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C7FEE" w14:textId="77777777" w:rsidR="00CE7467" w:rsidRDefault="00CE7467" w:rsidP="00CE7467">
      <w:pPr>
        <w:jc w:val="center"/>
        <w:rPr>
          <w:rFonts w:ascii="Book Antiqua" w:hAnsi="Book Antiqua" w:cstheme="majorHAnsi"/>
          <w:b/>
          <w:bCs/>
          <w:sz w:val="21"/>
          <w:szCs w:val="21"/>
        </w:rPr>
      </w:pPr>
      <w:r>
        <w:rPr>
          <w:rFonts w:ascii="Book Antiqua" w:hAnsi="Book Antiqua" w:cstheme="majorHAnsi"/>
          <w:b/>
          <w:bCs/>
          <w:sz w:val="21"/>
          <w:szCs w:val="21"/>
        </w:rPr>
        <w:t>Maddock Public School #9</w:t>
      </w:r>
    </w:p>
    <w:p w14:paraId="15348FB3" w14:textId="6D170478" w:rsidR="00CE7467" w:rsidRDefault="00CE7467" w:rsidP="00CE7467">
      <w:pPr>
        <w:jc w:val="center"/>
        <w:rPr>
          <w:rFonts w:ascii="Book Antiqua" w:hAnsi="Book Antiqua" w:cstheme="majorHAnsi"/>
          <w:b/>
          <w:bCs/>
          <w:sz w:val="21"/>
          <w:szCs w:val="21"/>
        </w:rPr>
      </w:pPr>
      <w:r>
        <w:rPr>
          <w:rFonts w:ascii="Book Antiqua" w:hAnsi="Book Antiqua" w:cstheme="majorHAnsi"/>
          <w:b/>
          <w:bCs/>
          <w:sz w:val="21"/>
          <w:szCs w:val="21"/>
        </w:rPr>
        <w:t xml:space="preserve">Regular Meeting Thursday </w:t>
      </w:r>
      <w:r w:rsidR="0048112F">
        <w:rPr>
          <w:rFonts w:ascii="Book Antiqua" w:hAnsi="Book Antiqua" w:cstheme="majorHAnsi"/>
          <w:b/>
          <w:bCs/>
          <w:sz w:val="21"/>
          <w:szCs w:val="21"/>
        </w:rPr>
        <w:t>Sept</w:t>
      </w:r>
      <w:r>
        <w:rPr>
          <w:rFonts w:ascii="Book Antiqua" w:hAnsi="Book Antiqua" w:cstheme="majorHAnsi"/>
          <w:b/>
          <w:bCs/>
          <w:sz w:val="21"/>
          <w:szCs w:val="21"/>
        </w:rPr>
        <w:t xml:space="preserve"> </w:t>
      </w:r>
      <w:r w:rsidR="0048112F">
        <w:rPr>
          <w:rFonts w:ascii="Book Antiqua" w:hAnsi="Book Antiqua" w:cstheme="majorHAnsi"/>
          <w:b/>
          <w:bCs/>
          <w:sz w:val="21"/>
          <w:szCs w:val="21"/>
        </w:rPr>
        <w:t>10</w:t>
      </w:r>
      <w:r>
        <w:rPr>
          <w:rFonts w:ascii="Book Antiqua" w:hAnsi="Book Antiqua" w:cstheme="majorHAnsi"/>
          <w:b/>
          <w:bCs/>
          <w:sz w:val="21"/>
          <w:szCs w:val="21"/>
        </w:rPr>
        <w:t xml:space="preserve">, 2026 7:00am </w:t>
      </w:r>
    </w:p>
    <w:p w14:paraId="1C798F62" w14:textId="255BD72F" w:rsidR="00CE7467" w:rsidRPr="00B87EAA" w:rsidRDefault="00CE7467" w:rsidP="00CE7467">
      <w:pPr>
        <w:rPr>
          <w:rFonts w:ascii="Book Antiqua" w:hAnsi="Book Antiqua" w:cstheme="majorHAnsi"/>
          <w:sz w:val="20"/>
          <w:szCs w:val="20"/>
        </w:rPr>
      </w:pPr>
      <w:r w:rsidRPr="00B87EAA">
        <w:rPr>
          <w:rFonts w:ascii="Book Antiqua" w:hAnsi="Book Antiqua" w:cstheme="majorHAnsi"/>
          <w:sz w:val="20"/>
          <w:szCs w:val="20"/>
        </w:rPr>
        <w:t>Present: Sheila Lindgren, Paul Rice, Jordan Smith,</w:t>
      </w:r>
      <w:r w:rsidR="0048112F">
        <w:rPr>
          <w:rFonts w:ascii="Book Antiqua" w:hAnsi="Book Antiqua" w:cstheme="majorHAnsi"/>
          <w:sz w:val="20"/>
          <w:szCs w:val="20"/>
        </w:rPr>
        <w:t xml:space="preserve"> Paul Backstrom, Bryan Kenner,</w:t>
      </w:r>
      <w:r w:rsidRPr="00B87EAA">
        <w:rPr>
          <w:rFonts w:ascii="Book Antiqua" w:hAnsi="Book Antiqua" w:cstheme="majorHAnsi"/>
          <w:sz w:val="20"/>
          <w:szCs w:val="20"/>
        </w:rPr>
        <w:t xml:space="preserve"> Mr. Allmaras &amp; Shannon Sabbe   Guests: Mrs. Maloney</w:t>
      </w:r>
      <w:r w:rsidR="0048112F">
        <w:rPr>
          <w:rFonts w:ascii="Book Antiqua" w:hAnsi="Book Antiqua" w:cstheme="majorHAnsi"/>
          <w:sz w:val="20"/>
          <w:szCs w:val="20"/>
        </w:rPr>
        <w:t xml:space="preserve"> and Mrs. Kallenbach</w:t>
      </w:r>
      <w:r w:rsidRPr="00B87EAA">
        <w:rPr>
          <w:rFonts w:ascii="Book Antiqua" w:hAnsi="Book Antiqua" w:cstheme="majorHAnsi"/>
          <w:sz w:val="20"/>
          <w:szCs w:val="20"/>
        </w:rPr>
        <w:t xml:space="preserve">  </w:t>
      </w:r>
    </w:p>
    <w:p w14:paraId="6F7D782C" w14:textId="3053D004" w:rsidR="0048112F" w:rsidRDefault="0048112F" w:rsidP="00CE7467">
      <w:pPr>
        <w:rPr>
          <w:rFonts w:ascii="Book Antiqua" w:hAnsi="Book Antiqua" w:cstheme="majorHAnsi"/>
          <w:sz w:val="20"/>
          <w:szCs w:val="20"/>
        </w:rPr>
      </w:pPr>
      <w:r>
        <w:rPr>
          <w:rFonts w:ascii="Book Antiqua" w:hAnsi="Book Antiqua" w:cstheme="majorHAnsi"/>
          <w:sz w:val="20"/>
          <w:szCs w:val="20"/>
        </w:rPr>
        <w:t xml:space="preserve">Budget Hearing Presented </w:t>
      </w:r>
    </w:p>
    <w:p w14:paraId="7E7E75C5" w14:textId="26D93E14" w:rsidR="00CE7467" w:rsidRDefault="00CE7467" w:rsidP="00CE7467">
      <w:pPr>
        <w:rPr>
          <w:rFonts w:ascii="Book Antiqua" w:hAnsi="Book Antiqua" w:cstheme="majorHAnsi"/>
          <w:sz w:val="20"/>
          <w:szCs w:val="20"/>
        </w:rPr>
      </w:pPr>
      <w:r w:rsidRPr="00B87EAA">
        <w:rPr>
          <w:rFonts w:ascii="Book Antiqua" w:hAnsi="Book Antiqua" w:cstheme="majorHAnsi"/>
          <w:sz w:val="20"/>
          <w:szCs w:val="20"/>
        </w:rPr>
        <w:t>Meeting called to order at 7:</w:t>
      </w:r>
      <w:r w:rsidR="0048112F">
        <w:rPr>
          <w:rFonts w:ascii="Book Antiqua" w:hAnsi="Book Antiqua" w:cstheme="majorHAnsi"/>
          <w:sz w:val="20"/>
          <w:szCs w:val="20"/>
        </w:rPr>
        <w:t>13</w:t>
      </w:r>
      <w:r w:rsidRPr="00B87EAA">
        <w:rPr>
          <w:rFonts w:ascii="Book Antiqua" w:hAnsi="Book Antiqua" w:cstheme="majorHAnsi"/>
          <w:sz w:val="20"/>
          <w:szCs w:val="20"/>
        </w:rPr>
        <w:t xml:space="preserve"> am. </w:t>
      </w:r>
    </w:p>
    <w:p w14:paraId="78B9D4DB" w14:textId="16E5F3AE" w:rsidR="0048112F" w:rsidRPr="00B87EAA" w:rsidRDefault="0048112F" w:rsidP="00CE7467">
      <w:pPr>
        <w:rPr>
          <w:rFonts w:ascii="Book Antiqua" w:hAnsi="Book Antiqua" w:cstheme="majorHAnsi"/>
          <w:sz w:val="20"/>
          <w:szCs w:val="20"/>
        </w:rPr>
      </w:pPr>
      <w:r>
        <w:rPr>
          <w:rFonts w:ascii="Book Antiqua" w:hAnsi="Book Antiqua" w:cstheme="majorHAnsi"/>
          <w:sz w:val="20"/>
          <w:szCs w:val="20"/>
        </w:rPr>
        <w:t xml:space="preserve">Shannon asked to add E. Insurance </w:t>
      </w:r>
    </w:p>
    <w:p w14:paraId="5478F83B" w14:textId="50E681E3" w:rsidR="00CE7467" w:rsidRPr="00B87EAA" w:rsidRDefault="00CE7467" w:rsidP="00CE7467">
      <w:pPr>
        <w:rPr>
          <w:rFonts w:ascii="Book Antiqua" w:hAnsi="Book Antiqua" w:cstheme="majorHAnsi"/>
          <w:sz w:val="20"/>
          <w:szCs w:val="20"/>
        </w:rPr>
      </w:pPr>
      <w:r w:rsidRPr="00B87EAA">
        <w:rPr>
          <w:rFonts w:ascii="Book Antiqua" w:hAnsi="Book Antiqua" w:cstheme="majorHAnsi"/>
          <w:sz w:val="20"/>
          <w:szCs w:val="20"/>
        </w:rPr>
        <w:t xml:space="preserve">Motion made by </w:t>
      </w:r>
      <w:r w:rsidR="0048112F">
        <w:rPr>
          <w:rFonts w:ascii="Book Antiqua" w:hAnsi="Book Antiqua" w:cstheme="majorHAnsi"/>
          <w:sz w:val="20"/>
          <w:szCs w:val="20"/>
        </w:rPr>
        <w:t>Kenner</w:t>
      </w:r>
      <w:r w:rsidRPr="00B87EAA">
        <w:rPr>
          <w:rFonts w:ascii="Book Antiqua" w:hAnsi="Book Antiqua" w:cstheme="majorHAnsi"/>
          <w:sz w:val="20"/>
          <w:szCs w:val="20"/>
        </w:rPr>
        <w:t xml:space="preserve">, seconded by </w:t>
      </w:r>
      <w:r w:rsidR="0048112F">
        <w:rPr>
          <w:rFonts w:ascii="Book Antiqua" w:hAnsi="Book Antiqua" w:cstheme="majorHAnsi"/>
          <w:sz w:val="20"/>
          <w:szCs w:val="20"/>
        </w:rPr>
        <w:t>Rice</w:t>
      </w:r>
      <w:r w:rsidRPr="00B87EAA">
        <w:rPr>
          <w:rFonts w:ascii="Book Antiqua" w:hAnsi="Book Antiqua" w:cstheme="majorHAnsi"/>
          <w:sz w:val="20"/>
          <w:szCs w:val="20"/>
        </w:rPr>
        <w:t xml:space="preserve"> to approve the agenda</w:t>
      </w:r>
      <w:r w:rsidR="0048112F">
        <w:rPr>
          <w:rFonts w:ascii="Book Antiqua" w:hAnsi="Book Antiqua" w:cstheme="majorHAnsi"/>
          <w:sz w:val="20"/>
          <w:szCs w:val="20"/>
        </w:rPr>
        <w:t xml:space="preserve"> as amended.</w:t>
      </w:r>
      <w:r w:rsidRPr="00B87EAA">
        <w:rPr>
          <w:rFonts w:ascii="Book Antiqua" w:hAnsi="Book Antiqua" w:cstheme="majorHAnsi"/>
          <w:sz w:val="20"/>
          <w:szCs w:val="20"/>
        </w:rPr>
        <w:t xml:space="preserve"> Motion carried. </w:t>
      </w:r>
    </w:p>
    <w:p w14:paraId="3FD7DE67" w14:textId="5763D014" w:rsidR="00CE7467" w:rsidRDefault="00CE7467" w:rsidP="00CE7467">
      <w:pPr>
        <w:rPr>
          <w:rFonts w:ascii="Book Antiqua" w:hAnsi="Book Antiqua" w:cstheme="majorHAnsi"/>
          <w:sz w:val="20"/>
          <w:szCs w:val="20"/>
        </w:rPr>
      </w:pPr>
      <w:r w:rsidRPr="00B87EAA">
        <w:rPr>
          <w:rFonts w:ascii="Book Antiqua" w:hAnsi="Book Antiqua" w:cstheme="majorHAnsi"/>
          <w:sz w:val="20"/>
          <w:szCs w:val="20"/>
        </w:rPr>
        <w:t xml:space="preserve">Motion made by </w:t>
      </w:r>
      <w:r w:rsidR="0048112F">
        <w:rPr>
          <w:rFonts w:ascii="Book Antiqua" w:hAnsi="Book Antiqua" w:cstheme="majorHAnsi"/>
          <w:sz w:val="20"/>
          <w:szCs w:val="20"/>
        </w:rPr>
        <w:t>Rice</w:t>
      </w:r>
      <w:r w:rsidRPr="00B87EAA">
        <w:rPr>
          <w:rFonts w:ascii="Book Antiqua" w:hAnsi="Book Antiqua" w:cstheme="majorHAnsi"/>
          <w:sz w:val="20"/>
          <w:szCs w:val="20"/>
        </w:rPr>
        <w:t xml:space="preserve">, seconded by </w:t>
      </w:r>
      <w:r w:rsidR="0048112F">
        <w:rPr>
          <w:rFonts w:ascii="Book Antiqua" w:hAnsi="Book Antiqua" w:cstheme="majorHAnsi"/>
          <w:sz w:val="20"/>
          <w:szCs w:val="20"/>
        </w:rPr>
        <w:t>Backstrom</w:t>
      </w:r>
      <w:r w:rsidRPr="00B87EAA">
        <w:rPr>
          <w:rFonts w:ascii="Book Antiqua" w:hAnsi="Book Antiqua" w:cstheme="majorHAnsi"/>
          <w:sz w:val="20"/>
          <w:szCs w:val="20"/>
        </w:rPr>
        <w:t xml:space="preserve"> to approve the consent agenda. Motion carried. </w:t>
      </w:r>
    </w:p>
    <w:p w14:paraId="4B9185D2" w14:textId="0716FD1A" w:rsidR="00ED4C93" w:rsidRDefault="00ED4C93" w:rsidP="00CE7467">
      <w:pPr>
        <w:rPr>
          <w:rFonts w:ascii="Book Antiqua" w:hAnsi="Book Antiqua" w:cstheme="majorHAnsi"/>
          <w:sz w:val="20"/>
          <w:szCs w:val="20"/>
        </w:rPr>
      </w:pPr>
      <w:r>
        <w:rPr>
          <w:rFonts w:ascii="Book Antiqua" w:hAnsi="Book Antiqua" w:cstheme="majorHAnsi"/>
          <w:sz w:val="20"/>
          <w:szCs w:val="20"/>
        </w:rPr>
        <w:t xml:space="preserve">Mr. Allmaras gave the superintendent report. </w:t>
      </w:r>
    </w:p>
    <w:p w14:paraId="50D75214" w14:textId="0342CF73" w:rsidR="00ED4C93" w:rsidRDefault="00ED4C93" w:rsidP="00CE7467">
      <w:pPr>
        <w:rPr>
          <w:rFonts w:ascii="Book Antiqua" w:hAnsi="Book Antiqua" w:cstheme="majorHAnsi"/>
          <w:sz w:val="20"/>
          <w:szCs w:val="20"/>
        </w:rPr>
      </w:pPr>
      <w:r>
        <w:rPr>
          <w:rFonts w:ascii="Book Antiqua" w:hAnsi="Book Antiqua" w:cstheme="majorHAnsi"/>
          <w:sz w:val="20"/>
          <w:szCs w:val="20"/>
        </w:rPr>
        <w:t xml:space="preserve">Shannon gave the athletic director report. </w:t>
      </w:r>
    </w:p>
    <w:p w14:paraId="6492CB3E" w14:textId="21337AD6" w:rsidR="0048112F" w:rsidRDefault="0048112F" w:rsidP="00CE7467">
      <w:pPr>
        <w:rPr>
          <w:rFonts w:ascii="Book Antiqua" w:hAnsi="Book Antiqua" w:cstheme="majorHAnsi"/>
          <w:sz w:val="20"/>
          <w:szCs w:val="20"/>
        </w:rPr>
      </w:pPr>
      <w:r>
        <w:rPr>
          <w:rFonts w:ascii="Book Antiqua" w:hAnsi="Book Antiqua" w:cstheme="majorHAnsi"/>
          <w:sz w:val="20"/>
          <w:szCs w:val="20"/>
        </w:rPr>
        <w:t xml:space="preserve">Motion made by Kenner, seconded by Smith to approve the Annual Compliance Report. Motion carried. </w:t>
      </w:r>
    </w:p>
    <w:p w14:paraId="3963E1E3" w14:textId="05C1BD1E" w:rsidR="0048112F" w:rsidRDefault="0048112F" w:rsidP="00CE7467">
      <w:pPr>
        <w:rPr>
          <w:rFonts w:ascii="Book Antiqua" w:hAnsi="Book Antiqua" w:cstheme="majorHAnsi"/>
          <w:sz w:val="20"/>
          <w:szCs w:val="20"/>
        </w:rPr>
      </w:pPr>
      <w:r>
        <w:rPr>
          <w:rFonts w:ascii="Book Antiqua" w:hAnsi="Book Antiqua" w:cstheme="majorHAnsi"/>
          <w:sz w:val="20"/>
          <w:szCs w:val="20"/>
        </w:rPr>
        <w:t xml:space="preserve">Motion made by Rice, seconded by Kenner to approve the 26-27 Final Budget. Motion carried. </w:t>
      </w:r>
    </w:p>
    <w:p w14:paraId="1077EC03" w14:textId="5C15E07D" w:rsidR="0048112F" w:rsidRDefault="0048112F" w:rsidP="00CE7467">
      <w:pPr>
        <w:rPr>
          <w:rFonts w:ascii="Book Antiqua" w:hAnsi="Book Antiqua" w:cstheme="majorHAnsi"/>
          <w:sz w:val="20"/>
          <w:szCs w:val="20"/>
        </w:rPr>
      </w:pPr>
      <w:r>
        <w:rPr>
          <w:rFonts w:ascii="Book Antiqua" w:hAnsi="Book Antiqua" w:cstheme="majorHAnsi"/>
          <w:sz w:val="20"/>
          <w:szCs w:val="20"/>
        </w:rPr>
        <w:t xml:space="preserve">Convention updates and who is going to what conference. </w:t>
      </w:r>
    </w:p>
    <w:p w14:paraId="3C191001" w14:textId="36061874" w:rsidR="0048112F" w:rsidRDefault="0048112F" w:rsidP="00CE7467">
      <w:pPr>
        <w:rPr>
          <w:rFonts w:ascii="Book Antiqua" w:hAnsi="Book Antiqua" w:cstheme="majorHAnsi"/>
          <w:sz w:val="20"/>
          <w:szCs w:val="20"/>
        </w:rPr>
      </w:pPr>
      <w:r>
        <w:rPr>
          <w:rFonts w:ascii="Book Antiqua" w:hAnsi="Book Antiqua" w:cstheme="majorHAnsi"/>
          <w:sz w:val="20"/>
          <w:szCs w:val="20"/>
        </w:rPr>
        <w:t>Motion made by Kenner, seconded by Rice to approve a tuition agreement. Motion carried.</w:t>
      </w:r>
    </w:p>
    <w:p w14:paraId="41ECD2D3" w14:textId="0C8127A7" w:rsidR="0048112F" w:rsidRDefault="0048112F" w:rsidP="00CE7467">
      <w:pPr>
        <w:rPr>
          <w:rFonts w:ascii="Book Antiqua" w:hAnsi="Book Antiqua" w:cstheme="majorHAnsi"/>
          <w:sz w:val="20"/>
          <w:szCs w:val="20"/>
        </w:rPr>
      </w:pPr>
      <w:r>
        <w:rPr>
          <w:rFonts w:ascii="Book Antiqua" w:hAnsi="Book Antiqua" w:cstheme="majorHAnsi"/>
          <w:sz w:val="20"/>
          <w:szCs w:val="20"/>
        </w:rPr>
        <w:t xml:space="preserve">Shannon presented many updates with health insurance, and a few of dental and vision insurance. </w:t>
      </w:r>
    </w:p>
    <w:p w14:paraId="2ADCF726" w14:textId="05A38D6A" w:rsidR="0048112F" w:rsidRDefault="0048112F" w:rsidP="00CE7467">
      <w:pPr>
        <w:rPr>
          <w:rFonts w:ascii="Book Antiqua" w:hAnsi="Book Antiqua" w:cstheme="majorHAnsi"/>
          <w:sz w:val="20"/>
          <w:szCs w:val="20"/>
        </w:rPr>
      </w:pPr>
      <w:r>
        <w:rPr>
          <w:rFonts w:ascii="Book Antiqua" w:hAnsi="Book Antiqua" w:cstheme="majorHAnsi"/>
          <w:sz w:val="20"/>
          <w:szCs w:val="20"/>
        </w:rPr>
        <w:t>Motion made by Kenner, seconded by Smith to change from NDPHIT to Farmers Union Insurance for Medical, Dental, and Vision insurance for the Maddock School staff to the policy presented. Motion carried.</w:t>
      </w:r>
    </w:p>
    <w:p w14:paraId="3C446BEE" w14:textId="70B76E11" w:rsidR="00ED4C93" w:rsidRDefault="00ED4C93" w:rsidP="00CE7467">
      <w:pPr>
        <w:rPr>
          <w:rFonts w:ascii="Book Antiqua" w:hAnsi="Book Antiqua" w:cstheme="majorHAnsi"/>
          <w:sz w:val="20"/>
          <w:szCs w:val="20"/>
        </w:rPr>
      </w:pPr>
      <w:r>
        <w:rPr>
          <w:rFonts w:ascii="Book Antiqua" w:hAnsi="Book Antiqua" w:cstheme="majorHAnsi"/>
          <w:sz w:val="20"/>
          <w:szCs w:val="20"/>
        </w:rPr>
        <w:t>Motion made by Rice, seconded by Smith to adjourn at 8:</w:t>
      </w:r>
      <w:r w:rsidR="0048112F">
        <w:rPr>
          <w:rFonts w:ascii="Book Antiqua" w:hAnsi="Book Antiqua" w:cstheme="majorHAnsi"/>
          <w:sz w:val="20"/>
          <w:szCs w:val="20"/>
        </w:rPr>
        <w:t xml:space="preserve">08 </w:t>
      </w:r>
      <w:r>
        <w:rPr>
          <w:rFonts w:ascii="Book Antiqua" w:hAnsi="Book Antiqua" w:cstheme="majorHAnsi"/>
          <w:sz w:val="20"/>
          <w:szCs w:val="20"/>
        </w:rPr>
        <w:t xml:space="preserve">am. Motion carried. </w:t>
      </w:r>
    </w:p>
    <w:p w14:paraId="41EB1DC0" w14:textId="77777777" w:rsidR="00ED4C93" w:rsidRDefault="00ED4C93" w:rsidP="00CE7467">
      <w:pPr>
        <w:rPr>
          <w:rFonts w:ascii="Book Antiqua" w:hAnsi="Book Antiqua" w:cstheme="majorHAnsi"/>
          <w:sz w:val="20"/>
          <w:szCs w:val="20"/>
        </w:rPr>
      </w:pPr>
    </w:p>
    <w:p w14:paraId="2206E1B3" w14:textId="01F00B3A" w:rsidR="00ED4C93" w:rsidRDefault="00ED4C93" w:rsidP="00CE7467">
      <w:pPr>
        <w:rPr>
          <w:rFonts w:ascii="Book Antiqua" w:hAnsi="Book Antiqua" w:cstheme="majorHAnsi"/>
          <w:sz w:val="20"/>
          <w:szCs w:val="20"/>
        </w:rPr>
      </w:pPr>
      <w:r>
        <w:rPr>
          <w:rFonts w:ascii="Book Antiqua" w:hAnsi="Book Antiqua" w:cstheme="majorHAnsi"/>
          <w:sz w:val="20"/>
          <w:szCs w:val="20"/>
        </w:rPr>
        <w:t>Sheila Lindgren- Board President</w:t>
      </w:r>
    </w:p>
    <w:p w14:paraId="13A40906" w14:textId="77777777" w:rsidR="00ED4C93" w:rsidRDefault="00ED4C93" w:rsidP="00CE7467">
      <w:pPr>
        <w:rPr>
          <w:rFonts w:ascii="Book Antiqua" w:hAnsi="Book Antiqua" w:cstheme="majorHAnsi"/>
          <w:sz w:val="20"/>
          <w:szCs w:val="20"/>
        </w:rPr>
      </w:pPr>
    </w:p>
    <w:p w14:paraId="347E3F33" w14:textId="2CA30FE4" w:rsidR="00ED4C93" w:rsidRPr="00B87EAA" w:rsidRDefault="00ED4C93" w:rsidP="00CE7467">
      <w:pPr>
        <w:rPr>
          <w:rFonts w:ascii="Book Antiqua" w:hAnsi="Book Antiqua" w:cstheme="majorHAnsi"/>
          <w:sz w:val="20"/>
          <w:szCs w:val="20"/>
        </w:rPr>
      </w:pPr>
      <w:r>
        <w:rPr>
          <w:rFonts w:ascii="Book Antiqua" w:hAnsi="Book Antiqua" w:cstheme="majorHAnsi"/>
          <w:sz w:val="20"/>
          <w:szCs w:val="20"/>
        </w:rPr>
        <w:t>Shannon Sabbe- Business Manager</w:t>
      </w:r>
    </w:p>
    <w:p w14:paraId="5B4EF48B" w14:textId="77777777" w:rsidR="00C37B1E" w:rsidRDefault="00C37B1E"/>
    <w:sectPr w:rsidR="00C37B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467"/>
    <w:rsid w:val="0048112F"/>
    <w:rsid w:val="00C37B1E"/>
    <w:rsid w:val="00CE07A2"/>
    <w:rsid w:val="00CE7467"/>
    <w:rsid w:val="00DA5455"/>
    <w:rsid w:val="00ED4C93"/>
    <w:rsid w:val="00F92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A4EBD"/>
  <w15:chartTrackingRefBased/>
  <w15:docId w15:val="{9940AA64-15A1-416E-B002-044EF16EE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467"/>
    <w:pPr>
      <w:spacing w:line="252" w:lineRule="auto"/>
    </w:pPr>
    <w:rPr>
      <w:kern w:val="0"/>
      <w:sz w:val="22"/>
      <w:szCs w:val="22"/>
      <w14:ligatures w14:val="none"/>
    </w:rPr>
  </w:style>
  <w:style w:type="paragraph" w:styleId="Heading1">
    <w:name w:val="heading 1"/>
    <w:basedOn w:val="Normal"/>
    <w:next w:val="Normal"/>
    <w:link w:val="Heading1Char"/>
    <w:uiPriority w:val="9"/>
    <w:qFormat/>
    <w:rsid w:val="00CE746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E746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E746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E746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E746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E746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E746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E746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E746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4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74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4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4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4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4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4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4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467"/>
    <w:rPr>
      <w:rFonts w:eastAsiaTheme="majorEastAsia" w:cstheme="majorBidi"/>
      <w:color w:val="272727" w:themeColor="text1" w:themeTint="D8"/>
    </w:rPr>
  </w:style>
  <w:style w:type="paragraph" w:styleId="Title">
    <w:name w:val="Title"/>
    <w:basedOn w:val="Normal"/>
    <w:next w:val="Normal"/>
    <w:link w:val="TitleChar"/>
    <w:uiPriority w:val="10"/>
    <w:qFormat/>
    <w:rsid w:val="00CE746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E74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46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E74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467"/>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E7467"/>
    <w:rPr>
      <w:i/>
      <w:iCs/>
      <w:color w:val="404040" w:themeColor="text1" w:themeTint="BF"/>
    </w:rPr>
  </w:style>
  <w:style w:type="paragraph" w:styleId="ListParagraph">
    <w:name w:val="List Paragraph"/>
    <w:basedOn w:val="Normal"/>
    <w:uiPriority w:val="34"/>
    <w:qFormat/>
    <w:rsid w:val="00CE7467"/>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CE7467"/>
    <w:rPr>
      <w:i/>
      <w:iCs/>
      <w:color w:val="0F4761" w:themeColor="accent1" w:themeShade="BF"/>
    </w:rPr>
  </w:style>
  <w:style w:type="paragraph" w:styleId="IntenseQuote">
    <w:name w:val="Intense Quote"/>
    <w:basedOn w:val="Normal"/>
    <w:next w:val="Normal"/>
    <w:link w:val="IntenseQuoteChar"/>
    <w:uiPriority w:val="30"/>
    <w:qFormat/>
    <w:rsid w:val="00CE746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E7467"/>
    <w:rPr>
      <w:i/>
      <w:iCs/>
      <w:color w:val="0F4761" w:themeColor="accent1" w:themeShade="BF"/>
    </w:rPr>
  </w:style>
  <w:style w:type="character" w:styleId="IntenseReference">
    <w:name w:val="Intense Reference"/>
    <w:basedOn w:val="DefaultParagraphFont"/>
    <w:uiPriority w:val="32"/>
    <w:qFormat/>
    <w:rsid w:val="00CE74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205</Words>
  <Characters>1174</Characters>
  <Application>Microsoft Office Word</Application>
  <DocSecurity>0</DocSecurity>
  <Lines>9</Lines>
  <Paragraphs>2</Paragraphs>
  <ScaleCrop>false</ScaleCrop>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Sabbe</dc:creator>
  <cp:keywords/>
  <dc:description/>
  <cp:lastModifiedBy>Shannon Sabbe</cp:lastModifiedBy>
  <cp:revision>3</cp:revision>
  <dcterms:created xsi:type="dcterms:W3CDTF">2026-08-18T18:35:00Z</dcterms:created>
  <dcterms:modified xsi:type="dcterms:W3CDTF">2026-09-22T16:02:00Z</dcterms:modified>
</cp:coreProperties>
</file>