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4E" w:rsidRDefault="00D53D4E" w:rsidP="00D53D4E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D53D4E" w:rsidRDefault="00D53D4E" w:rsidP="00D53D4E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 xml:space="preserve">Regular Meeting Thursday May 14, 2026 7:00am </w:t>
      </w: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>Present: Sheila Lindgren, Justin Maddock, Bryan Kenner, Paul Rice, Mr. Allmaras &amp; Shannon Sabbe Guests: Mrs. Hill, Ms. Mangan, Mrs. Kallenbach, Mrs. Keller</w:t>
      </w: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Meeting called to order at 7:01 am. </w:t>
      </w: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>Motion made by</w:t>
      </w:r>
      <w:r w:rsidR="00AB5BE9">
        <w:rPr>
          <w:rFonts w:ascii="Book Antiqua" w:hAnsi="Book Antiqua" w:cstheme="majorHAnsi"/>
          <w:sz w:val="18"/>
          <w:szCs w:val="18"/>
        </w:rPr>
        <w:t xml:space="preserve"> Kenner</w:t>
      </w:r>
      <w:r>
        <w:rPr>
          <w:rFonts w:ascii="Book Antiqua" w:hAnsi="Book Antiqua" w:cstheme="majorHAnsi"/>
          <w:sz w:val="18"/>
          <w:szCs w:val="18"/>
        </w:rPr>
        <w:t xml:space="preserve"> seconded by </w:t>
      </w:r>
      <w:r w:rsidR="00AB5BE9">
        <w:rPr>
          <w:rFonts w:ascii="Book Antiqua" w:hAnsi="Book Antiqua" w:cstheme="majorHAnsi"/>
          <w:sz w:val="18"/>
          <w:szCs w:val="18"/>
        </w:rPr>
        <w:t>Rice</w:t>
      </w:r>
      <w:r>
        <w:rPr>
          <w:rFonts w:ascii="Book Antiqua" w:hAnsi="Book Antiqua" w:cstheme="majorHAnsi"/>
          <w:sz w:val="18"/>
          <w:szCs w:val="18"/>
        </w:rPr>
        <w:t xml:space="preserve"> to approve the agenda as amended- add E. Extra and Co-Curricular Contracts. Motion carried. </w:t>
      </w: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Maddock, seconded by Kenner to approve the consent agenda. Motion carried. </w:t>
      </w: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Mr. Allmaras gave his principal and superintendent report. </w:t>
      </w: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Shannon Sabbe gave her AD report. </w:t>
      </w: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Discussion on summer retreat tentative date- July 16. </w:t>
      </w: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Rice, seconded by Maddock to approve the strategic plan. All in favor. Motion carried. </w:t>
      </w:r>
    </w:p>
    <w:p w:rsidR="00D53D4E" w:rsidRDefault="00EC5F4D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Kenner, seconded by Rice to increase Drivers Education </w:t>
      </w:r>
      <w:r w:rsidR="00AB5BE9">
        <w:rPr>
          <w:rFonts w:ascii="Book Antiqua" w:hAnsi="Book Antiqua" w:cstheme="majorHAnsi"/>
          <w:sz w:val="18"/>
          <w:szCs w:val="18"/>
        </w:rPr>
        <w:t xml:space="preserve">pay from $2640 to $3500. All in favor. Motion carried. </w:t>
      </w:r>
    </w:p>
    <w:p w:rsidR="00AB5BE9" w:rsidRDefault="00AB5BE9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Maddock, seconded by Rice to approve the Maddock Public School 4-year-old program. All in favor. Motion carried. </w:t>
      </w:r>
    </w:p>
    <w:p w:rsidR="00AB5BE9" w:rsidRDefault="00AB5BE9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Shannon read off policy updates recommended by NDSBA she made changes to. </w:t>
      </w:r>
      <w:r w:rsidR="00044990">
        <w:rPr>
          <w:rFonts w:ascii="Book Antiqua" w:hAnsi="Book Antiqua" w:cstheme="majorHAnsi"/>
          <w:sz w:val="18"/>
          <w:szCs w:val="18"/>
        </w:rPr>
        <w:t xml:space="preserve">Policies- BEC School Board Evaluation, BGA- Board Communication with the Public, DBBA- Drug and Alcohol Testing Program for Employees, DEAA- Drug and Alcohol Free Workplace, KAAA-Visitor Access and Communications in the School. </w:t>
      </w:r>
      <w:bookmarkStart w:id="0" w:name="_GoBack"/>
      <w:bookmarkEnd w:id="0"/>
    </w:p>
    <w:p w:rsidR="00AB5BE9" w:rsidRDefault="00AB5BE9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>Motion made by Kenner, seconded by Maddock to approve the 2</w:t>
      </w:r>
      <w:r w:rsidRPr="00AB5BE9">
        <w:rPr>
          <w:rFonts w:ascii="Book Antiqua" w:hAnsi="Book Antiqua" w:cstheme="majorHAnsi"/>
          <w:sz w:val="18"/>
          <w:szCs w:val="18"/>
          <w:vertAlign w:val="superscript"/>
        </w:rPr>
        <w:t>nd</w:t>
      </w:r>
      <w:r>
        <w:rPr>
          <w:rFonts w:ascii="Book Antiqua" w:hAnsi="Book Antiqua" w:cstheme="majorHAnsi"/>
          <w:sz w:val="18"/>
          <w:szCs w:val="18"/>
        </w:rPr>
        <w:t xml:space="preserve"> reading of the new Donated Leave Policy. All in favor. Motion carried. </w:t>
      </w:r>
    </w:p>
    <w:p w:rsidR="00AB5BE9" w:rsidRDefault="00AB5BE9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Motion made by Rice, seconded by Kenner to adjourn at 7:32. All in favor. Motion carried. </w:t>
      </w:r>
    </w:p>
    <w:p w:rsidR="00AB5BE9" w:rsidRDefault="00AB5BE9" w:rsidP="00D53D4E">
      <w:pPr>
        <w:rPr>
          <w:rFonts w:ascii="Book Antiqua" w:hAnsi="Book Antiqua" w:cstheme="majorHAnsi"/>
          <w:sz w:val="18"/>
          <w:szCs w:val="18"/>
        </w:rPr>
      </w:pPr>
    </w:p>
    <w:p w:rsidR="00AB5BE9" w:rsidRDefault="00AB5BE9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Sheila Lindgren- Board President </w:t>
      </w:r>
    </w:p>
    <w:p w:rsidR="00AB5BE9" w:rsidRDefault="00AB5BE9" w:rsidP="00D53D4E">
      <w:pPr>
        <w:rPr>
          <w:rFonts w:ascii="Book Antiqua" w:hAnsi="Book Antiqua" w:cstheme="majorHAnsi"/>
          <w:sz w:val="18"/>
          <w:szCs w:val="18"/>
        </w:rPr>
      </w:pPr>
    </w:p>
    <w:p w:rsidR="00AB5BE9" w:rsidRDefault="00AB5BE9" w:rsidP="00D53D4E">
      <w:pPr>
        <w:rPr>
          <w:rFonts w:ascii="Book Antiqua" w:hAnsi="Book Antiqua" w:cstheme="majorHAnsi"/>
          <w:sz w:val="18"/>
          <w:szCs w:val="18"/>
        </w:rPr>
      </w:pPr>
      <w:r>
        <w:rPr>
          <w:rFonts w:ascii="Book Antiqua" w:hAnsi="Book Antiqua" w:cstheme="majorHAnsi"/>
          <w:sz w:val="18"/>
          <w:szCs w:val="18"/>
        </w:rPr>
        <w:t xml:space="preserve">Shannon Sabbe- Business Manager </w:t>
      </w:r>
    </w:p>
    <w:p w:rsidR="00AB5BE9" w:rsidRDefault="00AB5BE9" w:rsidP="00D53D4E">
      <w:pPr>
        <w:rPr>
          <w:rFonts w:ascii="Book Antiqua" w:hAnsi="Book Antiqua" w:cstheme="majorHAnsi"/>
          <w:sz w:val="18"/>
          <w:szCs w:val="18"/>
        </w:rPr>
      </w:pP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</w:p>
    <w:p w:rsidR="00D53D4E" w:rsidRDefault="00D53D4E" w:rsidP="00D53D4E">
      <w:pPr>
        <w:rPr>
          <w:rFonts w:ascii="Book Antiqua" w:hAnsi="Book Antiqua" w:cstheme="majorHAnsi"/>
          <w:sz w:val="18"/>
          <w:szCs w:val="18"/>
        </w:rPr>
      </w:pPr>
    </w:p>
    <w:p w:rsidR="00232A99" w:rsidRDefault="00232A99"/>
    <w:sectPr w:rsidR="00232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4E"/>
    <w:rsid w:val="00044990"/>
    <w:rsid w:val="00232A99"/>
    <w:rsid w:val="00AB5BE9"/>
    <w:rsid w:val="00D53D4E"/>
    <w:rsid w:val="00E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FACF"/>
  <w15:chartTrackingRefBased/>
  <w15:docId w15:val="{C5A5A99F-ABDD-4E4E-B844-EF7DB468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D4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2</cp:revision>
  <dcterms:created xsi:type="dcterms:W3CDTF">2026-05-15T14:43:00Z</dcterms:created>
  <dcterms:modified xsi:type="dcterms:W3CDTF">2026-05-15T15:31:00Z</dcterms:modified>
</cp:coreProperties>
</file>