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AA" w:rsidRDefault="008274AA" w:rsidP="008274AA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8274AA" w:rsidRDefault="008274AA" w:rsidP="008274AA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Regular Meeting T</w:t>
      </w:r>
      <w:r>
        <w:rPr>
          <w:rFonts w:ascii="Book Antiqua" w:hAnsi="Book Antiqua" w:cstheme="majorHAnsi"/>
          <w:b/>
          <w:bCs/>
          <w:sz w:val="21"/>
          <w:szCs w:val="21"/>
        </w:rPr>
        <w:t>uesday Feb 10</w:t>
      </w:r>
      <w:r>
        <w:rPr>
          <w:rFonts w:ascii="Book Antiqua" w:hAnsi="Book Antiqua" w:cstheme="majorHAnsi"/>
          <w:b/>
          <w:bCs/>
          <w:sz w:val="21"/>
          <w:szCs w:val="21"/>
        </w:rPr>
        <w:t>, 2026 7:00 AM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Present: Sheila Lindgren, Justin Maddock, Bryan Kenner,</w:t>
      </w:r>
      <w:r>
        <w:rPr>
          <w:rFonts w:ascii="Book Antiqua" w:hAnsi="Book Antiqua" w:cstheme="majorHAnsi"/>
          <w:sz w:val="20"/>
          <w:szCs w:val="20"/>
        </w:rPr>
        <w:t xml:space="preserve"> Paul Backstrom,</w:t>
      </w:r>
      <w:r>
        <w:rPr>
          <w:rFonts w:ascii="Book Antiqua" w:hAnsi="Book Antiqua" w:cstheme="majorHAnsi"/>
          <w:sz w:val="20"/>
          <w:szCs w:val="20"/>
        </w:rPr>
        <w:t xml:space="preserve"> Paul Rice</w:t>
      </w:r>
      <w:r>
        <w:rPr>
          <w:rFonts w:ascii="Book Antiqua" w:hAnsi="Book Antiqua" w:cstheme="majorHAnsi"/>
          <w:sz w:val="20"/>
          <w:szCs w:val="20"/>
        </w:rPr>
        <w:t>(zoom)</w:t>
      </w:r>
      <w:r>
        <w:rPr>
          <w:rFonts w:ascii="Book Antiqua" w:hAnsi="Book Antiqua" w:cstheme="majorHAnsi"/>
          <w:sz w:val="20"/>
          <w:szCs w:val="20"/>
        </w:rPr>
        <w:t xml:space="preserve">, Mr. Allmaras &amp; Shannon Sabbe Guests: Mr. </w:t>
      </w:r>
      <w:proofErr w:type="spellStart"/>
      <w:r>
        <w:rPr>
          <w:rFonts w:ascii="Book Antiqua" w:hAnsi="Book Antiqua" w:cstheme="majorHAnsi"/>
          <w:sz w:val="20"/>
          <w:szCs w:val="20"/>
        </w:rPr>
        <w:t>Hoffner</w:t>
      </w:r>
      <w:proofErr w:type="spellEnd"/>
      <w:r>
        <w:rPr>
          <w:rFonts w:ascii="Book Antiqua" w:hAnsi="Book Antiqua" w:cstheme="majorHAnsi"/>
          <w:sz w:val="20"/>
          <w:szCs w:val="20"/>
        </w:rPr>
        <w:t>,</w:t>
      </w:r>
      <w:r>
        <w:rPr>
          <w:rFonts w:ascii="Book Antiqua" w:hAnsi="Book Antiqua" w:cstheme="majorHAnsi"/>
          <w:sz w:val="20"/>
          <w:szCs w:val="20"/>
        </w:rPr>
        <w:t xml:space="preserve"> </w:t>
      </w:r>
      <w:r>
        <w:rPr>
          <w:rFonts w:ascii="Book Antiqua" w:hAnsi="Book Antiqua" w:cstheme="majorHAnsi"/>
          <w:sz w:val="20"/>
          <w:szCs w:val="20"/>
        </w:rPr>
        <w:t>Dennette Buckmier</w:t>
      </w:r>
      <w:r>
        <w:rPr>
          <w:rFonts w:ascii="Book Antiqua" w:hAnsi="Book Antiqua" w:cstheme="majorHAnsi"/>
          <w:sz w:val="20"/>
          <w:szCs w:val="20"/>
        </w:rPr>
        <w:t xml:space="preserve">, 2 senior reps 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Meeting called to order at 7:01am. 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</w:t>
      </w:r>
      <w:r>
        <w:rPr>
          <w:rFonts w:ascii="Book Antiqua" w:hAnsi="Book Antiqua" w:cstheme="majorHAnsi"/>
          <w:sz w:val="20"/>
          <w:szCs w:val="20"/>
        </w:rPr>
        <w:t>Maddock</w:t>
      </w:r>
      <w:r>
        <w:rPr>
          <w:rFonts w:ascii="Book Antiqua" w:hAnsi="Book Antiqua" w:cstheme="majorHAnsi"/>
          <w:sz w:val="20"/>
          <w:szCs w:val="20"/>
        </w:rPr>
        <w:t xml:space="preserve"> to approve </w:t>
      </w:r>
      <w:r>
        <w:rPr>
          <w:rFonts w:ascii="Book Antiqua" w:hAnsi="Book Antiqua" w:cstheme="majorHAnsi"/>
          <w:sz w:val="20"/>
          <w:szCs w:val="20"/>
        </w:rPr>
        <w:t>the</w:t>
      </w:r>
      <w:r>
        <w:rPr>
          <w:rFonts w:ascii="Book Antiqua" w:hAnsi="Book Antiqua" w:cstheme="majorHAnsi"/>
          <w:sz w:val="20"/>
          <w:szCs w:val="20"/>
        </w:rPr>
        <w:t xml:space="preserve"> agenda. Motion carried. 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Motion made by Backstrom, seconded by Maddock to approve the consent agenda. Motion carried.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Mr. Allmaras gave his principal and superintendent report. 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gave her AD report. 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Discussion was held on the Memorandum of Usage of the School. 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Backstrom, seconded by Maddock to approve senior to take their trip to FL. Motion carried. 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Anchor 3 reviewed and monitored 2/10/26. </w:t>
      </w: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Backstrom to approve SE 6 in compliance and monitored on 2/10/26. Roll call was in favor. Motion carried. </w:t>
      </w:r>
    </w:p>
    <w:p w:rsidR="008274AA" w:rsidRDefault="008274AA" w:rsidP="008274AA">
      <w:pPr>
        <w:rPr>
          <w:rFonts w:ascii="Book Antiqua" w:hAnsi="Book Antiqua"/>
          <w:sz w:val="20"/>
          <w:szCs w:val="20"/>
        </w:rPr>
      </w:pPr>
      <w:r w:rsidRPr="008274AA">
        <w:rPr>
          <w:rFonts w:ascii="Book Antiqua" w:hAnsi="Book Antiqua"/>
          <w:sz w:val="20"/>
          <w:szCs w:val="20"/>
        </w:rPr>
        <w:t>NDSBA POLICIES: ACCA- Sexual Offenders on School Property, ACEB- Hazing, BDAB- Savings Clause, BDBB- Retaining an Attorney, FAAD- Tuition Agreements (Education of Non-Resident Students), HBAA- Federal Fiscal Compliance</w:t>
      </w:r>
      <w:r>
        <w:rPr>
          <w:rFonts w:ascii="Book Antiqua" w:hAnsi="Book Antiqua"/>
          <w:sz w:val="20"/>
          <w:szCs w:val="20"/>
        </w:rPr>
        <w:t xml:space="preserve"> were all updated accordingly. </w:t>
      </w:r>
    </w:p>
    <w:p w:rsidR="008274AA" w:rsidRDefault="008274AA" w:rsidP="008274A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4-day school week discussion was held. Motion made by Maddock, seconded by Kenner to allow Mr. Allmaras to submit the application waiver proposal to DPI to start the process of a 4-day week. Roll call was all in favor. Motion carried. </w:t>
      </w:r>
    </w:p>
    <w:p w:rsidR="008274AA" w:rsidRDefault="008274AA" w:rsidP="008274A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Motion made by Kenner, seconded by Maddock to adjourn at 8:22 am. </w:t>
      </w:r>
    </w:p>
    <w:p w:rsidR="008274AA" w:rsidRDefault="008274AA" w:rsidP="008274AA">
      <w:pPr>
        <w:rPr>
          <w:rFonts w:ascii="Book Antiqua" w:hAnsi="Book Antiqua"/>
          <w:sz w:val="20"/>
          <w:szCs w:val="20"/>
        </w:rPr>
      </w:pPr>
    </w:p>
    <w:p w:rsidR="008274AA" w:rsidRDefault="008274AA" w:rsidP="008274A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Sheila Lindgren- School Board President </w:t>
      </w:r>
    </w:p>
    <w:p w:rsidR="008274AA" w:rsidRDefault="008274AA" w:rsidP="008274AA">
      <w:pPr>
        <w:rPr>
          <w:rFonts w:ascii="Book Antiqua" w:hAnsi="Book Antiqua"/>
          <w:sz w:val="20"/>
          <w:szCs w:val="20"/>
        </w:rPr>
      </w:pPr>
    </w:p>
    <w:p w:rsidR="008274AA" w:rsidRDefault="008274AA" w:rsidP="008274A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Shannon Sabbe- Business Manager </w:t>
      </w:r>
      <w:bookmarkStart w:id="0" w:name="_GoBack"/>
      <w:bookmarkEnd w:id="0"/>
    </w:p>
    <w:p w:rsidR="008274AA" w:rsidRPr="008274AA" w:rsidRDefault="008274AA" w:rsidP="008274AA">
      <w:pPr>
        <w:rPr>
          <w:rFonts w:ascii="Book Antiqua" w:hAnsi="Book Antiqua"/>
          <w:sz w:val="20"/>
          <w:szCs w:val="20"/>
        </w:rPr>
      </w:pPr>
    </w:p>
    <w:p w:rsidR="008274AA" w:rsidRDefault="008274AA" w:rsidP="008274AA">
      <w:pPr>
        <w:rPr>
          <w:rFonts w:ascii="Book Antiqua" w:hAnsi="Book Antiqua" w:cstheme="majorHAnsi"/>
          <w:sz w:val="20"/>
          <w:szCs w:val="20"/>
        </w:rPr>
      </w:pPr>
    </w:p>
    <w:p w:rsidR="00F1267D" w:rsidRDefault="00F1267D"/>
    <w:sectPr w:rsidR="00F12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84626"/>
    <w:multiLevelType w:val="hybridMultilevel"/>
    <w:tmpl w:val="84D8E0B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AA"/>
    <w:rsid w:val="008274AA"/>
    <w:rsid w:val="00F1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52B3"/>
  <w15:chartTrackingRefBased/>
  <w15:docId w15:val="{CFD94CCC-D306-45CE-BCD0-96DD8243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4A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1</cp:revision>
  <dcterms:created xsi:type="dcterms:W3CDTF">2026-02-25T14:18:00Z</dcterms:created>
  <dcterms:modified xsi:type="dcterms:W3CDTF">2026-02-25T14:28:00Z</dcterms:modified>
</cp:coreProperties>
</file>