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B3" w:rsidRPr="00901475" w:rsidRDefault="00B171B3" w:rsidP="00B171B3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 w:rsidRPr="00901475"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B171B3" w:rsidRPr="00901475" w:rsidRDefault="00B171B3" w:rsidP="00B171B3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 w:rsidRPr="00901475"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September 11,</w:t>
      </w:r>
      <w:r w:rsidRPr="00901475">
        <w:rPr>
          <w:rFonts w:ascii="Book Antiqua" w:hAnsi="Book Antiqua" w:cstheme="majorHAnsi"/>
          <w:b/>
          <w:bCs/>
          <w:sz w:val="21"/>
          <w:szCs w:val="21"/>
        </w:rPr>
        <w:t xml:space="preserve"> 2025 7:00 AM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 w:rsidRPr="00901475">
        <w:rPr>
          <w:rFonts w:ascii="Book Antiqua" w:hAnsi="Book Antiqua" w:cstheme="majorHAnsi"/>
          <w:sz w:val="20"/>
          <w:szCs w:val="20"/>
        </w:rPr>
        <w:t>Present: Sheila Lindgren, Justin Maddock, Bryan Kenner, Paul Backstrom, Paul Rice,</w:t>
      </w:r>
      <w:r>
        <w:rPr>
          <w:rFonts w:ascii="Book Antiqua" w:hAnsi="Book Antiqua" w:cstheme="majorHAnsi"/>
          <w:sz w:val="20"/>
          <w:szCs w:val="20"/>
        </w:rPr>
        <w:t xml:space="preserve"> &amp;</w:t>
      </w:r>
      <w:r w:rsidRPr="00901475">
        <w:rPr>
          <w:rFonts w:ascii="Book Antiqua" w:hAnsi="Book Antiqua" w:cstheme="majorHAnsi"/>
          <w:sz w:val="20"/>
          <w:szCs w:val="20"/>
        </w:rPr>
        <w:t xml:space="preserve"> Shannon Sabbe Guests: Mrs. Elise Kallenbach</w:t>
      </w:r>
      <w:r>
        <w:rPr>
          <w:rFonts w:ascii="Book Antiqua" w:hAnsi="Book Antiqua" w:cstheme="majorHAnsi"/>
          <w:sz w:val="20"/>
          <w:szCs w:val="20"/>
        </w:rPr>
        <w:t xml:space="preserve"> </w:t>
      </w:r>
      <w:r>
        <w:rPr>
          <w:rFonts w:ascii="Book Antiqua" w:hAnsi="Book Antiqua" w:cstheme="majorHAnsi"/>
          <w:sz w:val="20"/>
          <w:szCs w:val="20"/>
        </w:rPr>
        <w:t>&amp; Dennette Buckmier</w:t>
      </w:r>
      <w:bookmarkStart w:id="0" w:name="_GoBack"/>
      <w:bookmarkEnd w:id="0"/>
    </w:p>
    <w:p w:rsidR="00B171B3" w:rsidRPr="00901475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Shannon Sabbe- Business Manager presented the Public Budget Hearing</w:t>
      </w:r>
    </w:p>
    <w:p w:rsidR="00B171B3" w:rsidRPr="00901475" w:rsidRDefault="00B171B3" w:rsidP="00B171B3">
      <w:pPr>
        <w:rPr>
          <w:rFonts w:ascii="Book Antiqua" w:hAnsi="Book Antiqua" w:cstheme="majorHAnsi"/>
          <w:sz w:val="20"/>
          <w:szCs w:val="20"/>
        </w:rPr>
      </w:pPr>
      <w:r w:rsidRPr="00901475">
        <w:rPr>
          <w:rFonts w:ascii="Book Antiqua" w:hAnsi="Book Antiqua" w:cstheme="majorHAnsi"/>
          <w:sz w:val="20"/>
          <w:szCs w:val="20"/>
        </w:rPr>
        <w:t>Meeting called to order at 7:</w:t>
      </w:r>
      <w:r>
        <w:rPr>
          <w:rFonts w:ascii="Book Antiqua" w:hAnsi="Book Antiqua" w:cstheme="majorHAnsi"/>
          <w:sz w:val="20"/>
          <w:szCs w:val="20"/>
        </w:rPr>
        <w:t>10</w:t>
      </w:r>
      <w:r w:rsidRPr="00901475">
        <w:rPr>
          <w:rFonts w:ascii="Book Antiqua" w:hAnsi="Book Antiqua" w:cstheme="majorHAnsi"/>
          <w:sz w:val="20"/>
          <w:szCs w:val="20"/>
        </w:rPr>
        <w:t xml:space="preserve">am.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 w:rsidRPr="00901475"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Kenner</w:t>
      </w:r>
      <w:r w:rsidRPr="00901475"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Maddock</w:t>
      </w:r>
      <w:r w:rsidRPr="00901475">
        <w:rPr>
          <w:rFonts w:ascii="Book Antiqua" w:hAnsi="Book Antiqua" w:cstheme="majorHAnsi"/>
          <w:sz w:val="20"/>
          <w:szCs w:val="20"/>
        </w:rPr>
        <w:t xml:space="preserve"> to approve</w:t>
      </w:r>
      <w:r>
        <w:rPr>
          <w:rFonts w:ascii="Book Antiqua" w:hAnsi="Book Antiqua" w:cstheme="majorHAnsi"/>
          <w:sz w:val="20"/>
          <w:szCs w:val="20"/>
        </w:rPr>
        <w:t xml:space="preserve"> agenda</w:t>
      </w:r>
      <w:r w:rsidRPr="00901475">
        <w:rPr>
          <w:rFonts w:ascii="Book Antiqua" w:hAnsi="Book Antiqua" w:cstheme="majorHAnsi"/>
          <w:sz w:val="20"/>
          <w:szCs w:val="20"/>
        </w:rPr>
        <w:t xml:space="preserve">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, seconded by Rice to approve the consent agenda.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Board reviewed Mr. Allmaras principal and superintendent report he sent in email. Absent due to Principal Bootcamp.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athletic director report.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Kenner to approve the annual compliance report.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Final budget presented by Shannon. Motion made by Maddock, seconded by Rice to approve the final budget for 25-26 school year.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Discussion on NDSBA convention.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Discussion on Memo of Understanding with Maddock Park Board on the baseball diamond.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Rice to approve a tuition agreement.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Kenner to adjourn at 7:50am. Motion carried.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Sheila Lindgren- President </w:t>
      </w: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</w:p>
    <w:p w:rsidR="00B171B3" w:rsidRDefault="00B171B3" w:rsidP="00B171B3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Sabbe- Business Manager </w:t>
      </w:r>
    </w:p>
    <w:p w:rsidR="00DB65AE" w:rsidRDefault="00DB65AE"/>
    <w:sectPr w:rsidR="00DB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B3"/>
    <w:rsid w:val="00B171B3"/>
    <w:rsid w:val="00D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E746"/>
  <w15:chartTrackingRefBased/>
  <w15:docId w15:val="{DB82DDEC-74DD-4D9E-BFE8-21C6862A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1B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2025-09-16T15:37:00Z</dcterms:created>
  <dcterms:modified xsi:type="dcterms:W3CDTF">2025-09-16T15:46:00Z</dcterms:modified>
</cp:coreProperties>
</file>