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AC" w:rsidRDefault="005019AC" w:rsidP="005019AC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Maddock Public School #9</w:t>
      </w:r>
    </w:p>
    <w:p w:rsidR="005019AC" w:rsidRPr="00681E21" w:rsidRDefault="005019AC" w:rsidP="005019AC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Regular Meeting T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uesday November 7, 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2023 7:00 AM </w:t>
      </w:r>
    </w:p>
    <w:p w:rsidR="005019AC" w:rsidRPr="00AD475A" w:rsidRDefault="005019AC" w:rsidP="005019AC">
      <w:pPr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Present: Sheila Lindgren, Justin Maddock, Bryan Kenner, Bridget Geller, Paul Backstrom, Mr. Allmaras, Mrs. Hill, &amp; Shannon Louder-Business Manager      </w:t>
      </w:r>
      <w:r>
        <w:rPr>
          <w:rFonts w:asciiTheme="majorHAnsi" w:hAnsiTheme="majorHAnsi" w:cstheme="majorHAnsi"/>
        </w:rPr>
        <w:t xml:space="preserve">Guest- Mavis Maloney </w:t>
      </w:r>
    </w:p>
    <w:p w:rsidR="005019AC" w:rsidRPr="00AD475A" w:rsidRDefault="005019AC" w:rsidP="005019AC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>Meeting called to order at 7: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4</w:t>
      </w:r>
      <w:r w:rsidRPr="00AD475A">
        <w:rPr>
          <w:rFonts w:asciiTheme="majorHAnsi" w:hAnsiTheme="majorHAnsi" w:cstheme="majorHAnsi"/>
        </w:rPr>
        <w:t xml:space="preserve">am. </w:t>
      </w:r>
    </w:p>
    <w:p w:rsidR="005019AC" w:rsidRPr="00AD475A" w:rsidRDefault="005019AC" w:rsidP="005019AC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</w:t>
      </w:r>
      <w:r>
        <w:rPr>
          <w:rFonts w:asciiTheme="majorHAnsi" w:hAnsiTheme="majorHAnsi" w:cstheme="majorHAnsi"/>
        </w:rPr>
        <w:t>Backstrom</w:t>
      </w:r>
      <w:r w:rsidRPr="00AD475A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>Kenner</w:t>
      </w:r>
      <w:r w:rsidRPr="00AD475A">
        <w:rPr>
          <w:rFonts w:asciiTheme="majorHAnsi" w:hAnsiTheme="majorHAnsi" w:cstheme="majorHAnsi"/>
        </w:rPr>
        <w:t xml:space="preserve"> to approve the agenda. Motion carried. </w:t>
      </w: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  <w:r w:rsidRPr="00AD475A">
        <w:rPr>
          <w:rFonts w:asciiTheme="majorHAnsi" w:hAnsiTheme="majorHAnsi" w:cstheme="majorHAnsi"/>
        </w:rPr>
        <w:t xml:space="preserve">Motion made by </w:t>
      </w:r>
      <w:r>
        <w:rPr>
          <w:rFonts w:asciiTheme="majorHAnsi" w:hAnsiTheme="majorHAnsi" w:cstheme="majorHAnsi"/>
        </w:rPr>
        <w:t>Geller</w:t>
      </w:r>
      <w:r w:rsidRPr="00AD475A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>Kenner</w:t>
      </w:r>
      <w:r w:rsidRPr="00AD475A">
        <w:rPr>
          <w:rFonts w:asciiTheme="majorHAnsi" w:hAnsiTheme="majorHAnsi" w:cstheme="majorHAnsi"/>
        </w:rPr>
        <w:t xml:space="preserve"> to approve the consent agenda. Motion carried. </w:t>
      </w:r>
    </w:p>
    <w:p w:rsidR="006A0A71" w:rsidRDefault="006A0A71" w:rsidP="005019AC">
      <w:pPr>
        <w:pStyle w:val="NoSpacing"/>
        <w:rPr>
          <w:rFonts w:asciiTheme="majorHAnsi" w:hAnsiTheme="majorHAnsi" w:cstheme="majorHAnsi"/>
        </w:rPr>
      </w:pP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Principal Report by Mrs. Hill- 2</w:t>
      </w:r>
      <w:r w:rsidRPr="005019AC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grade to memorial home next week, </w:t>
      </w:r>
      <w:bookmarkStart w:id="0" w:name="_GoBack"/>
      <w:bookmarkEnd w:id="0"/>
      <w:r w:rsidR="00C13794">
        <w:rPr>
          <w:rFonts w:asciiTheme="majorHAnsi" w:hAnsiTheme="majorHAnsi" w:cstheme="majorHAnsi"/>
        </w:rPr>
        <w:t>Pre-K</w:t>
      </w:r>
      <w:r>
        <w:rPr>
          <w:rFonts w:asciiTheme="majorHAnsi" w:hAnsiTheme="majorHAnsi" w:cstheme="majorHAnsi"/>
        </w:rPr>
        <w:t xml:space="preserve"> had pumpkin carving, Respect was </w:t>
      </w:r>
      <w:r w:rsidR="006A0A71">
        <w:rPr>
          <w:rFonts w:asciiTheme="majorHAnsi" w:hAnsiTheme="majorHAnsi" w:cstheme="majorHAnsi"/>
        </w:rPr>
        <w:t xml:space="preserve">the character count last month, Responsibility is for Nov, Sam Sears from NDSU Extension was in to visit classes in elementary on nutrition, &amp; elementary conferences went well and only had 1 family not attend. </w:t>
      </w: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Superintendent Report by Mr. Allmaras- </w:t>
      </w:r>
      <w:r w:rsidR="006A0A71">
        <w:rPr>
          <w:rFonts w:asciiTheme="majorHAnsi" w:hAnsiTheme="majorHAnsi" w:cstheme="majorHAnsi"/>
        </w:rPr>
        <w:t xml:space="preserve">Boiler inspection passed 11/6/23, looking into options for student teachers, Nov 17 elementary will help with Feed my Starving Children, high school had 50% attendance for parent teachers’ conferences, 10 community members helped clean and prepare our football field in a case we could have hosted playoff game, </w:t>
      </w:r>
      <w:r w:rsidR="008958B5">
        <w:rPr>
          <w:rFonts w:asciiTheme="majorHAnsi" w:hAnsiTheme="majorHAnsi" w:cstheme="majorHAnsi"/>
        </w:rPr>
        <w:t xml:space="preserve">National FFA- Maddock team got bronze, and had 44 high schoolers on honor roll. </w:t>
      </w: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Athletic Director Report by Shannon Sabbe- </w:t>
      </w:r>
      <w:r w:rsidR="008958B5">
        <w:rPr>
          <w:rFonts w:asciiTheme="majorHAnsi" w:hAnsiTheme="majorHAnsi" w:cstheme="majorHAnsi"/>
        </w:rPr>
        <w:t xml:space="preserve">2 elementary </w:t>
      </w:r>
      <w:r w:rsidR="00C13794">
        <w:rPr>
          <w:rFonts w:asciiTheme="majorHAnsi" w:hAnsiTheme="majorHAnsi" w:cstheme="majorHAnsi"/>
        </w:rPr>
        <w:t>boys’</w:t>
      </w:r>
      <w:r w:rsidR="008958B5">
        <w:rPr>
          <w:rFonts w:asciiTheme="majorHAnsi" w:hAnsiTheme="majorHAnsi" w:cstheme="majorHAnsi"/>
        </w:rPr>
        <w:t xml:space="preserve"> games this week, volleyball wrapped up this week, </w:t>
      </w:r>
      <w:proofErr w:type="gramStart"/>
      <w:r w:rsidR="008958B5">
        <w:rPr>
          <w:rFonts w:asciiTheme="majorHAnsi" w:hAnsiTheme="majorHAnsi" w:cstheme="majorHAnsi"/>
        </w:rPr>
        <w:t>girls</w:t>
      </w:r>
      <w:proofErr w:type="gramEnd"/>
      <w:r w:rsidR="008958B5">
        <w:rPr>
          <w:rFonts w:asciiTheme="majorHAnsi" w:hAnsiTheme="majorHAnsi" w:cstheme="majorHAnsi"/>
        </w:rPr>
        <w:t xml:space="preserve"> basketball begins Nov 13 with Bryan Kenner as head coach, boys begin Nov 27 with Ben Allmaras as head coach, </w:t>
      </w: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by Backstrom, seconded by Maddock to approve </w:t>
      </w:r>
      <w:r w:rsidR="00C13794">
        <w:rPr>
          <w:rFonts w:asciiTheme="majorHAnsi" w:hAnsiTheme="majorHAnsi" w:cstheme="majorHAnsi"/>
        </w:rPr>
        <w:t xml:space="preserve">a satisfactory rating on Personal/Professional Goals. Roll call in favor. Motion carried. </w:t>
      </w:r>
      <w:r>
        <w:rPr>
          <w:rFonts w:asciiTheme="majorHAnsi" w:hAnsiTheme="majorHAnsi" w:cstheme="majorHAnsi"/>
        </w:rPr>
        <w:t xml:space="preserve">Motion by Kenner, seconded by Geller to approve </w:t>
      </w:r>
      <w:r w:rsidR="00C13794">
        <w:rPr>
          <w:rFonts w:asciiTheme="majorHAnsi" w:hAnsiTheme="majorHAnsi" w:cstheme="majorHAnsi"/>
        </w:rPr>
        <w:t xml:space="preserve">a satisfactory rating on Leadership Competencies. Roll call all in favor. Motion carried. </w:t>
      </w:r>
      <w:r>
        <w:rPr>
          <w:rFonts w:asciiTheme="majorHAnsi" w:hAnsiTheme="majorHAnsi" w:cstheme="majorHAnsi"/>
        </w:rPr>
        <w:t>Motion by Maddock, seconded by Kenner to approve</w:t>
      </w:r>
      <w:r w:rsidR="00C13794">
        <w:rPr>
          <w:rFonts w:asciiTheme="majorHAnsi" w:hAnsiTheme="majorHAnsi" w:cstheme="majorHAnsi"/>
        </w:rPr>
        <w:t xml:space="preserve"> a satisfactory rating on Executive Director Expectations. Roll call all in favor. Motion carried. </w:t>
      </w:r>
      <w:r>
        <w:rPr>
          <w:rFonts w:asciiTheme="majorHAnsi" w:hAnsiTheme="majorHAnsi" w:cstheme="majorHAnsi"/>
        </w:rPr>
        <w:t xml:space="preserve">Motion made by Geller, seconded by Maddock to approve </w:t>
      </w:r>
      <w:r w:rsidR="00C13794">
        <w:rPr>
          <w:rFonts w:asciiTheme="majorHAnsi" w:hAnsiTheme="majorHAnsi" w:cstheme="majorHAnsi"/>
        </w:rPr>
        <w:t xml:space="preserve">a satisfactory rating on Strategic / Operational Plan Progress. Roll call all in favor. Motion carried. </w:t>
      </w: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Geller, seconded by Kenner to waive second reading and approve policy ABEC- School Meal Charge Policy. Motion approved. </w:t>
      </w: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was held on the 2023 Annual NDSBA Convention. </w:t>
      </w: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Kenner, seconded by Geller to adjourn at 8:03. Motion carried. </w:t>
      </w:r>
    </w:p>
    <w:p w:rsidR="008958B5" w:rsidRDefault="008958B5" w:rsidP="005019AC">
      <w:pPr>
        <w:pStyle w:val="NoSpacing"/>
        <w:rPr>
          <w:rFonts w:asciiTheme="majorHAnsi" w:hAnsiTheme="majorHAnsi" w:cstheme="majorHAnsi"/>
        </w:rPr>
      </w:pPr>
    </w:p>
    <w:p w:rsidR="005019AC" w:rsidRDefault="00C13794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4445</wp:posOffset>
            </wp:positionV>
            <wp:extent cx="1950720" cy="716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ia2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9AC" w:rsidRDefault="00C13794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President- Sheila Lindgren </w:t>
      </w:r>
    </w:p>
    <w:p w:rsidR="00C13794" w:rsidRDefault="00C13794" w:rsidP="005019AC">
      <w:pPr>
        <w:pStyle w:val="NoSpacing"/>
        <w:rPr>
          <w:rFonts w:asciiTheme="majorHAnsi" w:hAnsiTheme="majorHAnsi" w:cstheme="majorHAnsi"/>
        </w:rPr>
      </w:pPr>
    </w:p>
    <w:p w:rsidR="00C13794" w:rsidRDefault="00C13794" w:rsidP="005019AC">
      <w:pPr>
        <w:pStyle w:val="NoSpacing"/>
        <w:rPr>
          <w:rFonts w:asciiTheme="majorHAnsi" w:hAnsiTheme="majorHAnsi" w:cstheme="majorHAnsi"/>
        </w:rPr>
      </w:pPr>
    </w:p>
    <w:p w:rsidR="00C13794" w:rsidRDefault="00C13794" w:rsidP="005019AC">
      <w:pPr>
        <w:pStyle w:val="NoSpacing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92075</wp:posOffset>
            </wp:positionV>
            <wp:extent cx="2247900" cy="693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794" w:rsidRDefault="00C13794" w:rsidP="005019A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Manager- Shannon Sabbe</w:t>
      </w:r>
      <w:r>
        <w:rPr>
          <w:rFonts w:asciiTheme="majorHAnsi" w:hAnsiTheme="majorHAnsi" w:cstheme="majorHAnsi"/>
        </w:rPr>
        <w:tab/>
        <w:t xml:space="preserve"> </w:t>
      </w:r>
    </w:p>
    <w:p w:rsidR="005019AC" w:rsidRDefault="005019AC" w:rsidP="005019AC">
      <w:pPr>
        <w:pStyle w:val="NoSpacing"/>
        <w:rPr>
          <w:rFonts w:asciiTheme="majorHAnsi" w:hAnsiTheme="majorHAnsi" w:cstheme="majorHAnsi"/>
        </w:rPr>
      </w:pPr>
    </w:p>
    <w:p w:rsidR="005D256E" w:rsidRDefault="005D256E"/>
    <w:sectPr w:rsidR="005D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AC"/>
    <w:rsid w:val="005019AC"/>
    <w:rsid w:val="005D256E"/>
    <w:rsid w:val="006A0A71"/>
    <w:rsid w:val="008958B5"/>
    <w:rsid w:val="00C13794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9C88"/>
  <w15:chartTrackingRefBased/>
  <w15:docId w15:val="{4357796F-35FC-4931-9398-28D13B9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9A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2</cp:revision>
  <dcterms:created xsi:type="dcterms:W3CDTF">2023-11-13T17:57:00Z</dcterms:created>
  <dcterms:modified xsi:type="dcterms:W3CDTF">2023-11-13T19:01:00Z</dcterms:modified>
</cp:coreProperties>
</file>