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C488" w14:textId="77777777" w:rsidR="002256F0" w:rsidRDefault="002256F0" w:rsidP="002256F0">
      <w:pPr>
        <w:pStyle w:val="Title"/>
        <w:rPr>
          <w:sz w:val="28"/>
          <w:szCs w:val="28"/>
        </w:rPr>
      </w:pPr>
      <w:bookmarkStart w:id="0" w:name="_GoBack"/>
      <w:bookmarkEnd w:id="0"/>
      <w:r>
        <w:rPr>
          <w:sz w:val="28"/>
          <w:szCs w:val="28"/>
        </w:rPr>
        <w:t>MADDOCK SCHOOL DISTRICT</w:t>
      </w:r>
    </w:p>
    <w:p w14:paraId="6F4676BC" w14:textId="62276BE1" w:rsidR="002256F0" w:rsidRDefault="002256F0" w:rsidP="002256F0">
      <w:pPr>
        <w:pStyle w:val="Title"/>
        <w:rPr>
          <w:sz w:val="28"/>
          <w:szCs w:val="28"/>
        </w:rPr>
      </w:pPr>
      <w:r>
        <w:rPr>
          <w:sz w:val="28"/>
          <w:szCs w:val="28"/>
        </w:rPr>
        <w:t>Regular Meeting…March 12th, 2020…7:00 AM</w:t>
      </w:r>
    </w:p>
    <w:p w14:paraId="7D46089F" w14:textId="77777777" w:rsidR="002256F0" w:rsidRDefault="002256F0" w:rsidP="002256F0">
      <w:pPr>
        <w:pStyle w:val="BodyText"/>
        <w:rPr>
          <w:sz w:val="22"/>
          <w:szCs w:val="22"/>
        </w:rPr>
      </w:pPr>
    </w:p>
    <w:p w14:paraId="02C5C58F" w14:textId="77777777" w:rsidR="002256F0" w:rsidRDefault="002256F0" w:rsidP="002256F0">
      <w:pPr>
        <w:pStyle w:val="BodyText"/>
        <w:rPr>
          <w:szCs w:val="24"/>
        </w:rPr>
      </w:pPr>
      <w:r>
        <w:rPr>
          <w:szCs w:val="24"/>
        </w:rPr>
        <w:t xml:space="preserve">PRESENT:  Mark Williams, </w:t>
      </w:r>
      <w:proofErr w:type="spellStart"/>
      <w:r>
        <w:rPr>
          <w:szCs w:val="24"/>
        </w:rPr>
        <w:t>Dennette</w:t>
      </w:r>
      <w:proofErr w:type="spellEnd"/>
      <w:r>
        <w:rPr>
          <w:szCs w:val="24"/>
        </w:rPr>
        <w:t xml:space="preserve"> </w:t>
      </w:r>
      <w:proofErr w:type="spellStart"/>
      <w:r>
        <w:rPr>
          <w:szCs w:val="24"/>
        </w:rPr>
        <w:t>Buckmier</w:t>
      </w:r>
      <w:proofErr w:type="spellEnd"/>
      <w:r>
        <w:rPr>
          <w:szCs w:val="24"/>
        </w:rPr>
        <w:t xml:space="preserve">, Pam Lee, Jared Benson, Sheila Lindgren, Superintendent Robert Thom, Principal Jennifer </w:t>
      </w:r>
      <w:proofErr w:type="spellStart"/>
      <w:r>
        <w:rPr>
          <w:szCs w:val="24"/>
        </w:rPr>
        <w:t>Sundby</w:t>
      </w:r>
      <w:proofErr w:type="spellEnd"/>
      <w:r>
        <w:rPr>
          <w:szCs w:val="24"/>
        </w:rPr>
        <w:t xml:space="preserve">, and Business Manager Tiffany Smith. </w:t>
      </w:r>
    </w:p>
    <w:p w14:paraId="7838B3EC" w14:textId="77777777" w:rsidR="002256F0" w:rsidRDefault="002256F0" w:rsidP="002256F0">
      <w:pPr>
        <w:pStyle w:val="BodyText"/>
        <w:rPr>
          <w:szCs w:val="24"/>
        </w:rPr>
      </w:pPr>
    </w:p>
    <w:p w14:paraId="325B4EB0" w14:textId="51995D40" w:rsidR="002256F0" w:rsidRDefault="002256F0" w:rsidP="002256F0">
      <w:pPr>
        <w:pStyle w:val="BodyText"/>
        <w:rPr>
          <w:szCs w:val="24"/>
        </w:rPr>
      </w:pPr>
      <w:r>
        <w:rPr>
          <w:szCs w:val="24"/>
        </w:rPr>
        <w:t xml:space="preserve">GUESTS:  </w:t>
      </w:r>
      <w:proofErr w:type="spellStart"/>
      <w:r>
        <w:rPr>
          <w:szCs w:val="24"/>
        </w:rPr>
        <w:t>JoLynn</w:t>
      </w:r>
      <w:proofErr w:type="spellEnd"/>
      <w:r>
        <w:rPr>
          <w:szCs w:val="24"/>
        </w:rPr>
        <w:t xml:space="preserve"> </w:t>
      </w:r>
      <w:proofErr w:type="spellStart"/>
      <w:r>
        <w:rPr>
          <w:szCs w:val="24"/>
        </w:rPr>
        <w:t>Fautsch</w:t>
      </w:r>
      <w:proofErr w:type="spellEnd"/>
      <w:r>
        <w:rPr>
          <w:szCs w:val="24"/>
        </w:rPr>
        <w:t>, Mavis Maloney, Michele Herrington</w:t>
      </w:r>
    </w:p>
    <w:p w14:paraId="73E67A58" w14:textId="77777777" w:rsidR="002256F0" w:rsidRDefault="002256F0" w:rsidP="002256F0">
      <w:pPr>
        <w:pStyle w:val="BodyText"/>
        <w:rPr>
          <w:szCs w:val="24"/>
        </w:rPr>
      </w:pPr>
    </w:p>
    <w:p w14:paraId="6BF07BF3" w14:textId="7740DCCE" w:rsidR="002256F0" w:rsidRDefault="002256F0" w:rsidP="002256F0">
      <w:pPr>
        <w:jc w:val="both"/>
        <w:rPr>
          <w:sz w:val="24"/>
          <w:szCs w:val="24"/>
        </w:rPr>
      </w:pPr>
      <w:r>
        <w:rPr>
          <w:sz w:val="24"/>
          <w:szCs w:val="24"/>
        </w:rPr>
        <w:t xml:space="preserve">Meeting was called to order by President </w:t>
      </w:r>
      <w:proofErr w:type="spellStart"/>
      <w:r>
        <w:rPr>
          <w:sz w:val="24"/>
          <w:szCs w:val="24"/>
        </w:rPr>
        <w:t>Buckmier</w:t>
      </w:r>
      <w:proofErr w:type="spellEnd"/>
      <w:r>
        <w:rPr>
          <w:sz w:val="24"/>
          <w:szCs w:val="24"/>
        </w:rPr>
        <w:t xml:space="preserve"> at 7:05 AM. </w:t>
      </w:r>
    </w:p>
    <w:p w14:paraId="03D00E65" w14:textId="77777777" w:rsidR="002256F0" w:rsidRDefault="002256F0" w:rsidP="002256F0">
      <w:pPr>
        <w:jc w:val="both"/>
        <w:rPr>
          <w:sz w:val="24"/>
          <w:szCs w:val="24"/>
        </w:rPr>
      </w:pPr>
    </w:p>
    <w:p w14:paraId="5FC4E892" w14:textId="346FEEE5" w:rsidR="002256F0" w:rsidRDefault="002256F0" w:rsidP="002256F0">
      <w:pPr>
        <w:jc w:val="both"/>
        <w:rPr>
          <w:sz w:val="24"/>
          <w:szCs w:val="24"/>
        </w:rPr>
      </w:pPr>
      <w:r>
        <w:rPr>
          <w:sz w:val="24"/>
          <w:szCs w:val="24"/>
        </w:rPr>
        <w:t>Motion made Benson, seconded by Lee to approve the agenda with the addition of 9c- Policy Review Significant Contagious Disease. Motion carried. Motion made by Lindgren, seconded by Benson to approve the February 13</w:t>
      </w:r>
      <w:r w:rsidRPr="002256F0">
        <w:rPr>
          <w:sz w:val="24"/>
          <w:szCs w:val="24"/>
          <w:vertAlign w:val="superscript"/>
        </w:rPr>
        <w:t>th</w:t>
      </w:r>
      <w:r>
        <w:rPr>
          <w:sz w:val="24"/>
          <w:szCs w:val="24"/>
        </w:rPr>
        <w:t xml:space="preserve"> meeting minutes, General Fund bills totaling $43,928.55</w:t>
      </w:r>
      <w:r>
        <w:rPr>
          <w:b/>
          <w:bCs/>
          <w:sz w:val="24"/>
          <w:szCs w:val="24"/>
        </w:rPr>
        <w:t>,</w:t>
      </w:r>
      <w:r>
        <w:rPr>
          <w:sz w:val="24"/>
          <w:szCs w:val="24"/>
        </w:rPr>
        <w:t xml:space="preserve"> and the Activities and Food Service reports. Motion carried.</w:t>
      </w:r>
    </w:p>
    <w:p w14:paraId="0127A14F" w14:textId="77777777" w:rsidR="002256F0" w:rsidRDefault="002256F0" w:rsidP="002256F0">
      <w:pPr>
        <w:jc w:val="both"/>
        <w:rPr>
          <w:sz w:val="24"/>
          <w:szCs w:val="24"/>
        </w:rPr>
      </w:pPr>
    </w:p>
    <w:p w14:paraId="6864012E" w14:textId="1560E70C" w:rsidR="002256F0" w:rsidRDefault="002256F0" w:rsidP="002256F0">
      <w:pPr>
        <w:jc w:val="both"/>
        <w:rPr>
          <w:sz w:val="24"/>
          <w:szCs w:val="24"/>
        </w:rPr>
      </w:pPr>
      <w:r>
        <w:rPr>
          <w:sz w:val="24"/>
          <w:szCs w:val="24"/>
        </w:rPr>
        <w:t xml:space="preserve">The principal report by Mrs. </w:t>
      </w:r>
      <w:proofErr w:type="spellStart"/>
      <w:r>
        <w:rPr>
          <w:sz w:val="24"/>
          <w:szCs w:val="24"/>
        </w:rPr>
        <w:t>Sundby</w:t>
      </w:r>
      <w:proofErr w:type="spellEnd"/>
      <w:r>
        <w:rPr>
          <w:sz w:val="24"/>
          <w:szCs w:val="24"/>
        </w:rPr>
        <w:t xml:space="preserve"> – ACT testing, county music festival, state testing, MEA meal, art show, elementary volleyball, grant for art and technology. </w:t>
      </w:r>
    </w:p>
    <w:p w14:paraId="5F8E255D" w14:textId="77777777" w:rsidR="002256F0" w:rsidRDefault="002256F0" w:rsidP="002256F0">
      <w:pPr>
        <w:jc w:val="both"/>
        <w:rPr>
          <w:sz w:val="24"/>
          <w:szCs w:val="24"/>
        </w:rPr>
      </w:pPr>
    </w:p>
    <w:p w14:paraId="6B3C5C6A" w14:textId="2348E5A8" w:rsidR="002256F0" w:rsidRDefault="002256F0" w:rsidP="002256F0">
      <w:pPr>
        <w:jc w:val="both"/>
        <w:rPr>
          <w:sz w:val="24"/>
          <w:szCs w:val="24"/>
        </w:rPr>
      </w:pPr>
      <w:r>
        <w:rPr>
          <w:sz w:val="24"/>
          <w:szCs w:val="24"/>
        </w:rPr>
        <w:t xml:space="preserve">The superintendent report was given by Mr. Thom- drivers ed and public meeting </w:t>
      </w:r>
    </w:p>
    <w:p w14:paraId="05B2437A" w14:textId="77777777" w:rsidR="002256F0" w:rsidRDefault="002256F0" w:rsidP="002256F0">
      <w:pPr>
        <w:jc w:val="both"/>
        <w:rPr>
          <w:sz w:val="24"/>
          <w:szCs w:val="24"/>
        </w:rPr>
      </w:pPr>
    </w:p>
    <w:p w14:paraId="22D34144" w14:textId="70D72E2C" w:rsidR="002256F0" w:rsidRDefault="002256F0" w:rsidP="002256F0">
      <w:pPr>
        <w:jc w:val="both"/>
        <w:rPr>
          <w:sz w:val="24"/>
        </w:rPr>
      </w:pPr>
      <w:r>
        <w:rPr>
          <w:sz w:val="24"/>
          <w:szCs w:val="24"/>
        </w:rPr>
        <w:t>The AD report was given by Mr. Thom- GBB and BBB season</w:t>
      </w:r>
      <w:r w:rsidR="00ED00B6">
        <w:rPr>
          <w:sz w:val="24"/>
          <w:szCs w:val="24"/>
        </w:rPr>
        <w:t>s</w:t>
      </w:r>
      <w:r>
        <w:rPr>
          <w:sz w:val="24"/>
          <w:szCs w:val="24"/>
        </w:rPr>
        <w:t>, start of Track and high jump pit, co-op meeting date</w:t>
      </w:r>
    </w:p>
    <w:p w14:paraId="1D7B8C0C" w14:textId="77777777" w:rsidR="002256F0" w:rsidRDefault="002256F0" w:rsidP="002256F0">
      <w:pPr>
        <w:jc w:val="both"/>
        <w:rPr>
          <w:sz w:val="24"/>
        </w:rPr>
      </w:pPr>
    </w:p>
    <w:p w14:paraId="27B860A2" w14:textId="23DF0991" w:rsidR="002256F0" w:rsidRDefault="002256F0" w:rsidP="002256F0">
      <w:pPr>
        <w:jc w:val="both"/>
        <w:rPr>
          <w:sz w:val="24"/>
        </w:rPr>
      </w:pPr>
      <w:r>
        <w:rPr>
          <w:sz w:val="24"/>
        </w:rPr>
        <w:t xml:space="preserve">Motion made by Lee, seconded by Lindgren to approve the 2018-2019 Co-op financial report. Roll call vote was all in favor.  </w:t>
      </w:r>
    </w:p>
    <w:p w14:paraId="675FEA23" w14:textId="77777777" w:rsidR="002256F0" w:rsidRDefault="002256F0" w:rsidP="002256F0">
      <w:pPr>
        <w:jc w:val="both"/>
        <w:rPr>
          <w:sz w:val="24"/>
        </w:rPr>
      </w:pPr>
    </w:p>
    <w:p w14:paraId="65A61EE6" w14:textId="58F18436" w:rsidR="002256F0" w:rsidRDefault="002256F0" w:rsidP="002256F0">
      <w:pPr>
        <w:jc w:val="both"/>
        <w:rPr>
          <w:sz w:val="24"/>
        </w:rPr>
      </w:pPr>
      <w:r>
        <w:rPr>
          <w:sz w:val="24"/>
        </w:rPr>
        <w:t xml:space="preserve">Motion made by Benson, seconded by Lindgren to approve the school board resolution submitting question of increasing general fund levy to electors.  Roll call vote was all in favor. </w:t>
      </w:r>
    </w:p>
    <w:p w14:paraId="4469F0C5" w14:textId="2F4697A6" w:rsidR="002256F0" w:rsidRDefault="002256F0" w:rsidP="002256F0">
      <w:pPr>
        <w:jc w:val="both"/>
        <w:rPr>
          <w:sz w:val="24"/>
        </w:rPr>
      </w:pPr>
    </w:p>
    <w:p w14:paraId="42348C3A" w14:textId="185C2814" w:rsidR="002256F0" w:rsidRDefault="002256F0" w:rsidP="002256F0">
      <w:pPr>
        <w:jc w:val="both"/>
        <w:rPr>
          <w:sz w:val="24"/>
        </w:rPr>
      </w:pPr>
      <w:r>
        <w:rPr>
          <w:sz w:val="24"/>
        </w:rPr>
        <w:t>Motion made by Williams, seconded by Benson to accept the flooring bid from Tom’s Home F</w:t>
      </w:r>
      <w:r w:rsidR="00ED00B6">
        <w:rPr>
          <w:sz w:val="24"/>
        </w:rPr>
        <w:t>urnishing</w:t>
      </w:r>
      <w:r>
        <w:rPr>
          <w:sz w:val="24"/>
        </w:rPr>
        <w:t xml:space="preserve"> in the amount of $15,234.45 for tiling project for</w:t>
      </w:r>
      <w:r w:rsidR="00ED00B6">
        <w:rPr>
          <w:sz w:val="24"/>
        </w:rPr>
        <w:t xml:space="preserve"> the</w:t>
      </w:r>
      <w:r>
        <w:rPr>
          <w:sz w:val="24"/>
        </w:rPr>
        <w:t xml:space="preserve"> high school pod</w:t>
      </w:r>
      <w:r w:rsidR="00D4474C">
        <w:rPr>
          <w:sz w:val="24"/>
        </w:rPr>
        <w:t xml:space="preserve"> area</w:t>
      </w:r>
      <w:r>
        <w:rPr>
          <w:sz w:val="24"/>
        </w:rPr>
        <w:t xml:space="preserve"> and hallways.  Roll call vote was all in favor </w:t>
      </w:r>
    </w:p>
    <w:p w14:paraId="0E5EAE06" w14:textId="6146D6FF" w:rsidR="00D4474C" w:rsidRDefault="00D4474C" w:rsidP="002256F0">
      <w:pPr>
        <w:jc w:val="both"/>
        <w:rPr>
          <w:sz w:val="24"/>
        </w:rPr>
      </w:pPr>
    </w:p>
    <w:p w14:paraId="75B2E507" w14:textId="715DDB0B" w:rsidR="00D4474C" w:rsidRDefault="00D4474C" w:rsidP="002256F0">
      <w:pPr>
        <w:jc w:val="both"/>
        <w:rPr>
          <w:sz w:val="24"/>
        </w:rPr>
      </w:pPr>
      <w:r>
        <w:rPr>
          <w:sz w:val="24"/>
        </w:rPr>
        <w:t>Parking lot project was discussed.  Motion made by Lindgren seconded by Lee to have Mr. Thom pursue the parking lot project and report back to</w:t>
      </w:r>
      <w:r w:rsidR="00ED00B6">
        <w:rPr>
          <w:sz w:val="24"/>
        </w:rPr>
        <w:t xml:space="preserve"> the</w:t>
      </w:r>
      <w:r>
        <w:rPr>
          <w:sz w:val="24"/>
        </w:rPr>
        <w:t xml:space="preserve"> board with final details.  Motion carried. </w:t>
      </w:r>
    </w:p>
    <w:p w14:paraId="6A04876F" w14:textId="4ACC98D9" w:rsidR="00D4474C" w:rsidRDefault="00D4474C" w:rsidP="002256F0">
      <w:pPr>
        <w:jc w:val="both"/>
        <w:rPr>
          <w:sz w:val="24"/>
        </w:rPr>
      </w:pPr>
    </w:p>
    <w:p w14:paraId="63744D0C" w14:textId="101EBDE8" w:rsidR="00D4474C" w:rsidRDefault="00D4474C" w:rsidP="00D4474C">
      <w:pPr>
        <w:jc w:val="both"/>
        <w:rPr>
          <w:sz w:val="24"/>
        </w:rPr>
      </w:pPr>
      <w:r>
        <w:rPr>
          <w:sz w:val="24"/>
        </w:rPr>
        <w:t xml:space="preserve">Motion made by Williams, seconded by Lindgren to approve the extracurricular agreement for Assistant Track coach. Roll call vote was all in favor.  </w:t>
      </w:r>
    </w:p>
    <w:p w14:paraId="794F5AAB" w14:textId="38A91787" w:rsidR="002256F0" w:rsidRDefault="002256F0" w:rsidP="002256F0">
      <w:pPr>
        <w:jc w:val="both"/>
        <w:rPr>
          <w:sz w:val="24"/>
        </w:rPr>
      </w:pPr>
      <w:r>
        <w:rPr>
          <w:sz w:val="24"/>
        </w:rPr>
        <w:br/>
      </w:r>
      <w:r w:rsidR="00D4474C">
        <w:rPr>
          <w:sz w:val="24"/>
        </w:rPr>
        <w:t>Motion made by Lindgren</w:t>
      </w:r>
      <w:r w:rsidR="00ED00B6">
        <w:rPr>
          <w:sz w:val="24"/>
        </w:rPr>
        <w:t>,</w:t>
      </w:r>
      <w:r w:rsidR="00D4474C">
        <w:rPr>
          <w:sz w:val="24"/>
        </w:rPr>
        <w:t xml:space="preserve"> seconded by </w:t>
      </w:r>
      <w:proofErr w:type="gramStart"/>
      <w:r w:rsidR="00D4474C">
        <w:rPr>
          <w:sz w:val="24"/>
        </w:rPr>
        <w:t>Williams  to</w:t>
      </w:r>
      <w:proofErr w:type="gramEnd"/>
      <w:r w:rsidR="00D4474C">
        <w:rPr>
          <w:sz w:val="24"/>
        </w:rPr>
        <w:t xml:space="preserve"> accept the resignation of </w:t>
      </w:r>
      <w:proofErr w:type="spellStart"/>
      <w:r w:rsidR="00D4474C">
        <w:rPr>
          <w:sz w:val="24"/>
        </w:rPr>
        <w:t>JoLynn</w:t>
      </w:r>
      <w:proofErr w:type="spellEnd"/>
      <w:r w:rsidR="00D4474C">
        <w:rPr>
          <w:sz w:val="24"/>
        </w:rPr>
        <w:t xml:space="preserve"> </w:t>
      </w:r>
      <w:proofErr w:type="spellStart"/>
      <w:r w:rsidR="00D4474C">
        <w:rPr>
          <w:sz w:val="24"/>
        </w:rPr>
        <w:t>Fautsch</w:t>
      </w:r>
      <w:proofErr w:type="spellEnd"/>
      <w:r w:rsidR="00D4474C">
        <w:rPr>
          <w:sz w:val="24"/>
        </w:rPr>
        <w:t xml:space="preserve"> as JH Volleyball coach. Roll call vote was all in favor.  Motion made by Lindgren, seconded by Lee to </w:t>
      </w:r>
      <w:proofErr w:type="gramStart"/>
      <w:r w:rsidR="00D4474C">
        <w:rPr>
          <w:sz w:val="24"/>
        </w:rPr>
        <w:t>accepted</w:t>
      </w:r>
      <w:proofErr w:type="gramEnd"/>
      <w:r w:rsidR="00D4474C">
        <w:rPr>
          <w:sz w:val="24"/>
        </w:rPr>
        <w:t xml:space="preserve"> the resignation of Mrs. Thoreson as school counselor. Roll call vote was all in favor.  Motion made by Benson, seconded by Lindgren to accept the resignation of Robert Thom as Head Football coach and Athletic Director.  Roll call vote was all in favor. </w:t>
      </w:r>
    </w:p>
    <w:p w14:paraId="745637DF" w14:textId="77777777" w:rsidR="002256F0" w:rsidRDefault="002256F0" w:rsidP="002256F0">
      <w:pPr>
        <w:jc w:val="both"/>
        <w:rPr>
          <w:sz w:val="24"/>
        </w:rPr>
      </w:pPr>
    </w:p>
    <w:p w14:paraId="62E2FA80" w14:textId="4D9D2F42" w:rsidR="002256F0" w:rsidRDefault="00D4474C" w:rsidP="002256F0">
      <w:pPr>
        <w:jc w:val="both"/>
        <w:rPr>
          <w:sz w:val="24"/>
        </w:rPr>
      </w:pPr>
      <w:r>
        <w:rPr>
          <w:sz w:val="24"/>
        </w:rPr>
        <w:t>Mr. Thom presented the plan for the Math position for the rem</w:t>
      </w:r>
      <w:r w:rsidR="00ED00B6">
        <w:rPr>
          <w:sz w:val="24"/>
        </w:rPr>
        <w:t>ainder</w:t>
      </w:r>
      <w:r>
        <w:rPr>
          <w:sz w:val="24"/>
        </w:rPr>
        <w:t xml:space="preserve"> of the year. </w:t>
      </w:r>
    </w:p>
    <w:p w14:paraId="37F468E8" w14:textId="0A36CD1D" w:rsidR="00D4474C" w:rsidRDefault="00D4474C" w:rsidP="002256F0">
      <w:pPr>
        <w:jc w:val="both"/>
        <w:rPr>
          <w:sz w:val="24"/>
        </w:rPr>
      </w:pPr>
      <w:r>
        <w:rPr>
          <w:sz w:val="24"/>
        </w:rPr>
        <w:lastRenderedPageBreak/>
        <w:t>Motion made by Williams, seconded by Lee to issue 2020-2021 teacher contracts on March 16</w:t>
      </w:r>
      <w:r w:rsidRPr="00D4474C">
        <w:rPr>
          <w:sz w:val="24"/>
          <w:vertAlign w:val="superscript"/>
        </w:rPr>
        <w:t>th</w:t>
      </w:r>
      <w:r>
        <w:rPr>
          <w:sz w:val="24"/>
        </w:rPr>
        <w:t xml:space="preserve">, 2020. Roll call vote was all in favor.  </w:t>
      </w:r>
    </w:p>
    <w:p w14:paraId="73678DED" w14:textId="66BCA65F" w:rsidR="00FD04AF" w:rsidRDefault="00FD04AF" w:rsidP="002256F0">
      <w:pPr>
        <w:jc w:val="both"/>
        <w:rPr>
          <w:sz w:val="24"/>
        </w:rPr>
      </w:pPr>
    </w:p>
    <w:p w14:paraId="6E476C4A" w14:textId="222ADB3C" w:rsidR="00FD04AF" w:rsidRDefault="00FD04AF" w:rsidP="002256F0">
      <w:pPr>
        <w:jc w:val="both"/>
        <w:rPr>
          <w:sz w:val="24"/>
        </w:rPr>
      </w:pPr>
      <w:r>
        <w:rPr>
          <w:sz w:val="24"/>
        </w:rPr>
        <w:t xml:space="preserve">Discussion held on the superintendent evaluation.  Motion made by Benson, seconded by Lindgren to give a satisfactory rating for Goal and Vision setting. Roll call vote yes- Benson, </w:t>
      </w:r>
      <w:proofErr w:type="spellStart"/>
      <w:r>
        <w:rPr>
          <w:sz w:val="24"/>
        </w:rPr>
        <w:t>Buckmier</w:t>
      </w:r>
      <w:proofErr w:type="spellEnd"/>
      <w:r>
        <w:rPr>
          <w:sz w:val="24"/>
        </w:rPr>
        <w:t xml:space="preserve">, Lee, </w:t>
      </w:r>
      <w:proofErr w:type="gramStart"/>
      <w:r>
        <w:rPr>
          <w:sz w:val="24"/>
        </w:rPr>
        <w:t>Lindgren  no</w:t>
      </w:r>
      <w:proofErr w:type="gramEnd"/>
      <w:r>
        <w:rPr>
          <w:sz w:val="24"/>
        </w:rPr>
        <w:t xml:space="preserve">- Williams.  Motion made by Lindgren seconded by Benson to </w:t>
      </w:r>
      <w:proofErr w:type="gramStart"/>
      <w:r>
        <w:rPr>
          <w:sz w:val="24"/>
        </w:rPr>
        <w:t>gave</w:t>
      </w:r>
      <w:proofErr w:type="gramEnd"/>
      <w:r>
        <w:rPr>
          <w:sz w:val="24"/>
        </w:rPr>
        <w:t xml:space="preserve"> a satisfactory rating for Board Relations.  Roll call vote yes- Lindgren and </w:t>
      </w:r>
      <w:proofErr w:type="gramStart"/>
      <w:r>
        <w:rPr>
          <w:sz w:val="24"/>
        </w:rPr>
        <w:t>Benson  no</w:t>
      </w:r>
      <w:proofErr w:type="gramEnd"/>
      <w:r>
        <w:rPr>
          <w:sz w:val="24"/>
        </w:rPr>
        <w:t xml:space="preserve">- </w:t>
      </w:r>
      <w:proofErr w:type="spellStart"/>
      <w:r>
        <w:rPr>
          <w:sz w:val="24"/>
        </w:rPr>
        <w:t>Buckmier</w:t>
      </w:r>
      <w:proofErr w:type="spellEnd"/>
      <w:r>
        <w:rPr>
          <w:sz w:val="24"/>
        </w:rPr>
        <w:t>, Lee, Williams. Motion failed, rating for Board Relations unsatisfactory.  Motion made by Lindgren, seconded by Lee to approve and included the comment</w:t>
      </w:r>
      <w:r w:rsidR="00ED00B6">
        <w:rPr>
          <w:sz w:val="24"/>
        </w:rPr>
        <w:t>s</w:t>
      </w:r>
      <w:r>
        <w:rPr>
          <w:sz w:val="24"/>
        </w:rPr>
        <w:t xml:space="preserve"> for this section.  Roll call vote was all in favor.  Motion made by Lindgren, seconded by Lee to give a satisfactory rating for Human Resource Management. Roll call vote was all in favor.  Motion made by Williams, seconded by Lindgren to give a satisfactory rating for Curriculum and Student Support Services.  Roll call vote was all in favor.  Motion made by Lindgren, seconded by Lee to give a satisfactory rating for Community Relations.  Roll call vote was all in favor.  Motion made by Lindgren, seconded by Benson to give a satisfactory rating</w:t>
      </w:r>
      <w:r w:rsidR="002640E3">
        <w:rPr>
          <w:sz w:val="24"/>
        </w:rPr>
        <w:t xml:space="preserve"> for Operations and Resource Management.  Roll call vote was all in favor. </w:t>
      </w:r>
    </w:p>
    <w:p w14:paraId="703387B6" w14:textId="77777777" w:rsidR="00D4474C" w:rsidRDefault="00D4474C" w:rsidP="002256F0">
      <w:pPr>
        <w:jc w:val="both"/>
        <w:rPr>
          <w:sz w:val="24"/>
        </w:rPr>
      </w:pPr>
    </w:p>
    <w:p w14:paraId="694B6F3D" w14:textId="3D973F45" w:rsidR="002256F0" w:rsidRDefault="00D4474C" w:rsidP="002256F0">
      <w:pPr>
        <w:jc w:val="both"/>
        <w:rPr>
          <w:sz w:val="24"/>
        </w:rPr>
      </w:pPr>
      <w:r>
        <w:rPr>
          <w:sz w:val="24"/>
        </w:rPr>
        <w:t xml:space="preserve">Motion made by Benson, seconded by Williams to propose a $500 a month rent to the Benson County Event Center for the months of August – May. </w:t>
      </w:r>
      <w:r w:rsidR="00594733">
        <w:rPr>
          <w:sz w:val="24"/>
        </w:rPr>
        <w:t xml:space="preserve">Roll call vote was all in favor. </w:t>
      </w:r>
    </w:p>
    <w:p w14:paraId="6AFF0A45" w14:textId="5539E9C2" w:rsidR="00594733" w:rsidRDefault="00594733" w:rsidP="002256F0">
      <w:pPr>
        <w:jc w:val="both"/>
        <w:rPr>
          <w:sz w:val="24"/>
          <w:szCs w:val="24"/>
        </w:rPr>
      </w:pPr>
    </w:p>
    <w:p w14:paraId="29C99883" w14:textId="3D96E797" w:rsidR="00594733" w:rsidRDefault="00594733" w:rsidP="002256F0">
      <w:pPr>
        <w:jc w:val="both"/>
        <w:rPr>
          <w:sz w:val="24"/>
          <w:szCs w:val="24"/>
        </w:rPr>
      </w:pPr>
      <w:r>
        <w:rPr>
          <w:sz w:val="24"/>
          <w:szCs w:val="24"/>
        </w:rPr>
        <w:t xml:space="preserve">Discussion was held on April’s meeting date and the Significant Contagious Disease policy. </w:t>
      </w:r>
    </w:p>
    <w:p w14:paraId="613F6624" w14:textId="583E6E8F" w:rsidR="00FD04AF" w:rsidRDefault="00FD04AF" w:rsidP="002256F0">
      <w:pPr>
        <w:jc w:val="both"/>
        <w:rPr>
          <w:sz w:val="24"/>
          <w:szCs w:val="24"/>
        </w:rPr>
      </w:pPr>
    </w:p>
    <w:p w14:paraId="6E244AF9" w14:textId="1A27F6E1" w:rsidR="00FD04AF" w:rsidRDefault="00FD04AF" w:rsidP="002256F0">
      <w:pPr>
        <w:jc w:val="both"/>
        <w:rPr>
          <w:sz w:val="24"/>
          <w:szCs w:val="24"/>
        </w:rPr>
      </w:pPr>
      <w:r>
        <w:rPr>
          <w:sz w:val="24"/>
          <w:szCs w:val="24"/>
        </w:rPr>
        <w:t>Motion made by Lee seconded by Lindgren to adjourn the meeting at 8:35AM. Motion carried.</w:t>
      </w:r>
    </w:p>
    <w:p w14:paraId="6899E8BE" w14:textId="77777777" w:rsidR="002256F0" w:rsidRDefault="002256F0" w:rsidP="002256F0">
      <w:pPr>
        <w:jc w:val="both"/>
        <w:rPr>
          <w:sz w:val="24"/>
          <w:szCs w:val="24"/>
        </w:rPr>
      </w:pPr>
    </w:p>
    <w:p w14:paraId="7382A247" w14:textId="0298DF62" w:rsidR="002256F0" w:rsidRDefault="002256F0" w:rsidP="002256F0">
      <w:pPr>
        <w:jc w:val="both"/>
        <w:rPr>
          <w:sz w:val="24"/>
          <w:szCs w:val="24"/>
        </w:rPr>
      </w:pPr>
      <w:r>
        <w:rPr>
          <w:sz w:val="24"/>
          <w:szCs w:val="24"/>
        </w:rPr>
        <w:t xml:space="preserve">The next regular meeting </w:t>
      </w:r>
      <w:r w:rsidR="00594733">
        <w:rPr>
          <w:sz w:val="24"/>
          <w:szCs w:val="24"/>
        </w:rPr>
        <w:t>April 7th</w:t>
      </w:r>
      <w:r>
        <w:rPr>
          <w:sz w:val="24"/>
          <w:szCs w:val="24"/>
        </w:rPr>
        <w:t>, 7:00 AM.</w:t>
      </w:r>
    </w:p>
    <w:p w14:paraId="75987527" w14:textId="77777777" w:rsidR="002256F0" w:rsidRDefault="002256F0" w:rsidP="002256F0">
      <w:pPr>
        <w:jc w:val="both"/>
        <w:rPr>
          <w:sz w:val="24"/>
          <w:szCs w:val="24"/>
        </w:rPr>
      </w:pPr>
    </w:p>
    <w:p w14:paraId="74D340A4" w14:textId="77777777" w:rsidR="002256F0" w:rsidRDefault="002256F0" w:rsidP="002256F0">
      <w:pPr>
        <w:rPr>
          <w:sz w:val="24"/>
          <w:szCs w:val="24"/>
        </w:rPr>
      </w:pPr>
      <w:r>
        <w:rPr>
          <w:sz w:val="24"/>
          <w:szCs w:val="24"/>
        </w:rPr>
        <w:t>Approved:</w:t>
      </w:r>
    </w:p>
    <w:p w14:paraId="6763CDEF" w14:textId="77777777" w:rsidR="002256F0" w:rsidRDefault="002256F0" w:rsidP="002256F0">
      <w:pPr>
        <w:rPr>
          <w:sz w:val="24"/>
          <w:szCs w:val="24"/>
        </w:rPr>
      </w:pPr>
    </w:p>
    <w:p w14:paraId="7AE03B7D" w14:textId="77777777" w:rsidR="002256F0" w:rsidRDefault="002256F0" w:rsidP="002256F0">
      <w:pPr>
        <w:rPr>
          <w:sz w:val="24"/>
          <w:szCs w:val="24"/>
        </w:rPr>
      </w:pPr>
      <w:proofErr w:type="spellStart"/>
      <w:r>
        <w:rPr>
          <w:sz w:val="24"/>
          <w:szCs w:val="24"/>
        </w:rPr>
        <w:t>Dennette</w:t>
      </w:r>
      <w:proofErr w:type="spellEnd"/>
      <w:r>
        <w:rPr>
          <w:sz w:val="24"/>
          <w:szCs w:val="24"/>
        </w:rPr>
        <w:t xml:space="preserve"> </w:t>
      </w:r>
      <w:proofErr w:type="spellStart"/>
      <w:r>
        <w:rPr>
          <w:sz w:val="24"/>
          <w:szCs w:val="24"/>
        </w:rPr>
        <w:t>Buckmier</w:t>
      </w:r>
      <w:proofErr w:type="spellEnd"/>
      <w:r>
        <w:rPr>
          <w:sz w:val="24"/>
          <w:szCs w:val="24"/>
        </w:rPr>
        <w:t>, President Maddock School Board</w:t>
      </w:r>
    </w:p>
    <w:p w14:paraId="0757194F" w14:textId="77777777" w:rsidR="002256F0" w:rsidRDefault="002256F0" w:rsidP="002256F0">
      <w:pPr>
        <w:rPr>
          <w:sz w:val="24"/>
          <w:szCs w:val="24"/>
        </w:rPr>
      </w:pPr>
    </w:p>
    <w:p w14:paraId="33729895" w14:textId="77777777" w:rsidR="002256F0" w:rsidRDefault="002256F0" w:rsidP="002256F0">
      <w:pPr>
        <w:rPr>
          <w:sz w:val="24"/>
          <w:szCs w:val="24"/>
        </w:rPr>
      </w:pPr>
      <w:r>
        <w:rPr>
          <w:sz w:val="24"/>
          <w:szCs w:val="24"/>
        </w:rPr>
        <w:t>Tiffany Smith, Business Manager</w:t>
      </w:r>
    </w:p>
    <w:p w14:paraId="4E545E66" w14:textId="77777777" w:rsidR="00A76557" w:rsidRDefault="00785268"/>
    <w:sectPr w:rsidR="00A7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OBXjoyS+1hX+8zeC3HrcJYOp7CdLd7mCq87aXWm6HqXcm1TNLvo0NPqNztXXJwlkaKKI47R4hSUFmQ98BBFA==" w:salt="3RlMMGpFOKrJ5M1uje3j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F0"/>
    <w:rsid w:val="002256F0"/>
    <w:rsid w:val="002640E3"/>
    <w:rsid w:val="00594733"/>
    <w:rsid w:val="00785268"/>
    <w:rsid w:val="00C335B3"/>
    <w:rsid w:val="00C80BD6"/>
    <w:rsid w:val="00D4474C"/>
    <w:rsid w:val="00ED00B6"/>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6F2B"/>
  <w15:chartTrackingRefBased/>
  <w15:docId w15:val="{E713BB81-99D8-40D0-B5F8-26670B76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6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56F0"/>
    <w:pPr>
      <w:jc w:val="center"/>
    </w:pPr>
    <w:rPr>
      <w:sz w:val="32"/>
    </w:rPr>
  </w:style>
  <w:style w:type="character" w:customStyle="1" w:styleId="TitleChar">
    <w:name w:val="Title Char"/>
    <w:basedOn w:val="DefaultParagraphFont"/>
    <w:link w:val="Title"/>
    <w:rsid w:val="002256F0"/>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2256F0"/>
    <w:pPr>
      <w:jc w:val="both"/>
    </w:pPr>
    <w:rPr>
      <w:sz w:val="24"/>
    </w:rPr>
  </w:style>
  <w:style w:type="character" w:customStyle="1" w:styleId="BodyTextChar">
    <w:name w:val="Body Text Char"/>
    <w:basedOn w:val="DefaultParagraphFont"/>
    <w:link w:val="BodyText"/>
    <w:semiHidden/>
    <w:rsid w:val="002256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9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635</Words>
  <Characters>3626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 Smith</dc:creator>
  <cp:keywords/>
  <dc:description/>
  <cp:lastModifiedBy>Shannon Louder</cp:lastModifiedBy>
  <cp:revision>3</cp:revision>
  <dcterms:created xsi:type="dcterms:W3CDTF">2020-03-24T19:37:00Z</dcterms:created>
  <dcterms:modified xsi:type="dcterms:W3CDTF">2020-04-09T16:27:00Z</dcterms:modified>
</cp:coreProperties>
</file>